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043C4" w14:textId="0C2D98D5" w:rsidR="00EE60D3" w:rsidRPr="00EE60D3" w:rsidRDefault="00EE60D3" w:rsidP="00EE60D3">
      <w:pPr>
        <w:spacing w:after="0" w:line="240" w:lineRule="auto"/>
        <w:jc w:val="right"/>
        <w:rPr>
          <w:rFonts w:asciiTheme="majorHAnsi" w:hAnsiTheme="majorHAnsi"/>
          <w:bCs/>
          <w:sz w:val="20"/>
          <w:szCs w:val="20"/>
        </w:rPr>
      </w:pPr>
      <w:r w:rsidRPr="00EE60D3">
        <w:rPr>
          <w:rFonts w:asciiTheme="majorHAnsi" w:hAnsiTheme="majorHAnsi"/>
          <w:bCs/>
          <w:sz w:val="20"/>
          <w:szCs w:val="20"/>
        </w:rPr>
        <w:t>Allegato A alla deliberazione n.</w:t>
      </w:r>
      <w:proofErr w:type="gramStart"/>
      <w:r w:rsidRPr="00EE60D3">
        <w:rPr>
          <w:rFonts w:asciiTheme="majorHAnsi" w:hAnsiTheme="majorHAnsi"/>
          <w:bCs/>
          <w:sz w:val="20"/>
          <w:szCs w:val="20"/>
        </w:rPr>
        <w:t xml:space="preserve"> ..</w:t>
      </w:r>
      <w:proofErr w:type="gramEnd"/>
      <w:r w:rsidRPr="00EE60D3">
        <w:rPr>
          <w:rFonts w:asciiTheme="majorHAnsi" w:hAnsiTheme="majorHAnsi"/>
          <w:bCs/>
          <w:sz w:val="20"/>
          <w:szCs w:val="20"/>
        </w:rPr>
        <w:t xml:space="preserve"> del</w:t>
      </w:r>
      <w:proofErr w:type="gramStart"/>
      <w:r w:rsidRPr="00EE60D3">
        <w:rPr>
          <w:rFonts w:asciiTheme="majorHAnsi" w:hAnsiTheme="majorHAnsi"/>
          <w:bCs/>
          <w:sz w:val="20"/>
          <w:szCs w:val="20"/>
        </w:rPr>
        <w:t xml:space="preserve"> ..</w:t>
      </w:r>
      <w:proofErr w:type="gramEnd"/>
      <w:r w:rsidRPr="00EE60D3">
        <w:rPr>
          <w:rFonts w:asciiTheme="majorHAnsi" w:hAnsiTheme="majorHAnsi"/>
          <w:bCs/>
          <w:sz w:val="20"/>
          <w:szCs w:val="20"/>
        </w:rPr>
        <w:t>/../….</w:t>
      </w:r>
    </w:p>
    <w:p w14:paraId="08E408E9" w14:textId="7D18FEFB" w:rsidR="00EE60D3" w:rsidRDefault="004D7CF3" w:rsidP="002430C4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***</w:t>
      </w:r>
    </w:p>
    <w:p w14:paraId="42FADD18" w14:textId="77777777" w:rsidR="004D7CF3" w:rsidRDefault="004D7CF3" w:rsidP="002430C4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14:paraId="7BB591C2" w14:textId="0DE0C98A" w:rsidR="00923421" w:rsidRDefault="00923421" w:rsidP="002430C4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3756B4">
        <w:rPr>
          <w:rFonts w:asciiTheme="majorHAnsi" w:hAnsiTheme="majorHAnsi"/>
          <w:b/>
          <w:sz w:val="20"/>
          <w:szCs w:val="20"/>
        </w:rPr>
        <w:t xml:space="preserve">STATUTO ASSOCIAZIONE FONDIARIA </w:t>
      </w:r>
      <w:proofErr w:type="spellStart"/>
      <w:r w:rsidR="00F73822">
        <w:rPr>
          <w:rFonts w:asciiTheme="majorHAnsi" w:hAnsiTheme="majorHAnsi"/>
          <w:b/>
          <w:sz w:val="20"/>
          <w:szCs w:val="20"/>
        </w:rPr>
        <w:t>xxxx</w:t>
      </w:r>
      <w:proofErr w:type="spellEnd"/>
    </w:p>
    <w:p w14:paraId="3DB3335F" w14:textId="77777777" w:rsidR="002430C4" w:rsidRPr="003756B4" w:rsidRDefault="002430C4" w:rsidP="002430C4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14:paraId="370350B5" w14:textId="25FAFE7D" w:rsidR="00923421" w:rsidRDefault="003756B4" w:rsidP="002430C4">
      <w:pPr>
        <w:spacing w:after="0" w:line="240" w:lineRule="auto"/>
        <w:jc w:val="right"/>
        <w:rPr>
          <w:rFonts w:asciiTheme="majorHAnsi" w:hAnsiTheme="majorHAnsi"/>
          <w:i/>
          <w:sz w:val="20"/>
          <w:szCs w:val="20"/>
        </w:rPr>
      </w:pPr>
      <w:r w:rsidRPr="00307826">
        <w:rPr>
          <w:rFonts w:asciiTheme="majorHAnsi" w:hAnsiTheme="majorHAnsi"/>
          <w:i/>
          <w:sz w:val="20"/>
          <w:szCs w:val="20"/>
        </w:rPr>
        <w:t xml:space="preserve">Allegato </w:t>
      </w:r>
      <w:r w:rsidR="004D7CF3">
        <w:rPr>
          <w:rFonts w:asciiTheme="majorHAnsi" w:hAnsiTheme="majorHAnsi"/>
          <w:i/>
          <w:sz w:val="20"/>
          <w:szCs w:val="20"/>
        </w:rPr>
        <w:t xml:space="preserve">A </w:t>
      </w:r>
      <w:r w:rsidRPr="00307826">
        <w:rPr>
          <w:rFonts w:asciiTheme="majorHAnsi" w:hAnsiTheme="majorHAnsi"/>
          <w:i/>
          <w:sz w:val="20"/>
          <w:szCs w:val="20"/>
        </w:rPr>
        <w:t>all’atto costitutivo de</w:t>
      </w:r>
      <w:r w:rsidRPr="00EE60D3">
        <w:rPr>
          <w:rFonts w:asciiTheme="majorHAnsi" w:hAnsiTheme="majorHAnsi"/>
          <w:i/>
          <w:sz w:val="20"/>
          <w:szCs w:val="20"/>
        </w:rPr>
        <w:t xml:space="preserve">l </w:t>
      </w:r>
      <w:proofErr w:type="gramStart"/>
      <w:r w:rsidR="00FE163C" w:rsidRPr="00EE60D3">
        <w:rPr>
          <w:rFonts w:asciiTheme="majorHAnsi" w:hAnsiTheme="majorHAnsi"/>
          <w:i/>
          <w:sz w:val="20"/>
          <w:szCs w:val="20"/>
        </w:rPr>
        <w:t>[</w:t>
      </w:r>
      <w:r w:rsidR="00EE60D3" w:rsidRPr="00EE60D3">
        <w:rPr>
          <w:rFonts w:asciiTheme="majorHAnsi" w:hAnsiTheme="majorHAnsi"/>
          <w:i/>
          <w:sz w:val="20"/>
          <w:szCs w:val="20"/>
        </w:rPr>
        <w:t>..</w:t>
      </w:r>
      <w:proofErr w:type="gramEnd"/>
      <w:r w:rsidR="00EE60D3" w:rsidRPr="00EE60D3">
        <w:rPr>
          <w:rFonts w:asciiTheme="majorHAnsi" w:hAnsiTheme="majorHAnsi"/>
          <w:i/>
          <w:sz w:val="20"/>
          <w:szCs w:val="20"/>
        </w:rPr>
        <w:t>/../….</w:t>
      </w:r>
      <w:r w:rsidR="00FE163C" w:rsidRPr="00EE60D3">
        <w:rPr>
          <w:rFonts w:asciiTheme="majorHAnsi" w:hAnsiTheme="majorHAnsi"/>
          <w:i/>
          <w:sz w:val="20"/>
          <w:szCs w:val="20"/>
        </w:rPr>
        <w:t>]</w:t>
      </w:r>
    </w:p>
    <w:p w14:paraId="1EC6A5D2" w14:textId="77777777" w:rsidR="002430C4" w:rsidRPr="003756B4" w:rsidRDefault="002430C4" w:rsidP="002430C4">
      <w:pPr>
        <w:spacing w:after="0" w:line="240" w:lineRule="auto"/>
        <w:jc w:val="right"/>
        <w:rPr>
          <w:rFonts w:asciiTheme="majorHAnsi" w:hAnsiTheme="majorHAnsi"/>
          <w:i/>
          <w:sz w:val="20"/>
          <w:szCs w:val="20"/>
        </w:rPr>
      </w:pPr>
    </w:p>
    <w:p w14:paraId="30C67E95" w14:textId="5547EA31" w:rsidR="00923421" w:rsidRPr="002430C4" w:rsidRDefault="00923421" w:rsidP="002430C4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2430C4">
        <w:rPr>
          <w:rFonts w:asciiTheme="majorHAnsi" w:hAnsiTheme="majorHAnsi"/>
          <w:b/>
          <w:sz w:val="20"/>
          <w:szCs w:val="20"/>
        </w:rPr>
        <w:t>Articolo 1</w:t>
      </w:r>
      <w:r w:rsidR="002430C4" w:rsidRPr="002430C4">
        <w:rPr>
          <w:rFonts w:asciiTheme="majorHAnsi" w:hAnsiTheme="majorHAnsi"/>
          <w:b/>
          <w:sz w:val="20"/>
          <w:szCs w:val="20"/>
        </w:rPr>
        <w:t xml:space="preserve"> - </w:t>
      </w:r>
      <w:r w:rsidRPr="002430C4">
        <w:rPr>
          <w:rFonts w:asciiTheme="majorHAnsi" w:hAnsiTheme="majorHAnsi"/>
          <w:b/>
          <w:bCs/>
          <w:sz w:val="20"/>
          <w:szCs w:val="20"/>
        </w:rPr>
        <w:t>Denominazione e sede</w:t>
      </w:r>
    </w:p>
    <w:p w14:paraId="772C482E" w14:textId="77777777" w:rsidR="002430C4" w:rsidRPr="003756B4" w:rsidRDefault="002430C4" w:rsidP="002430C4">
      <w:pPr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</w:p>
    <w:p w14:paraId="0295571F" w14:textId="76E5FCFC" w:rsidR="00757AFD" w:rsidRPr="003756B4" w:rsidRDefault="00923421" w:rsidP="002430C4">
      <w:pPr>
        <w:pStyle w:val="Paragrafoelenco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 xml:space="preserve">È costituita </w:t>
      </w:r>
      <w:r w:rsidR="003756B4" w:rsidRPr="00307826">
        <w:rPr>
          <w:rFonts w:asciiTheme="majorHAnsi" w:hAnsiTheme="majorHAnsi"/>
          <w:sz w:val="20"/>
          <w:szCs w:val="20"/>
        </w:rPr>
        <w:t xml:space="preserve">ai sensi del </w:t>
      </w:r>
      <w:proofErr w:type="gramStart"/>
      <w:r w:rsidR="003756B4" w:rsidRPr="00307826">
        <w:rPr>
          <w:rFonts w:asciiTheme="majorHAnsi" w:hAnsiTheme="majorHAnsi"/>
          <w:sz w:val="20"/>
          <w:szCs w:val="20"/>
        </w:rPr>
        <w:t>Codice Civile</w:t>
      </w:r>
      <w:proofErr w:type="gramEnd"/>
      <w:r w:rsidR="00504A09" w:rsidRPr="00307826">
        <w:rPr>
          <w:rFonts w:asciiTheme="majorHAnsi" w:hAnsiTheme="majorHAnsi"/>
          <w:sz w:val="20"/>
          <w:szCs w:val="20"/>
        </w:rPr>
        <w:t xml:space="preserve"> nonché</w:t>
      </w:r>
      <w:r w:rsidR="003756B4" w:rsidRPr="00307826">
        <w:rPr>
          <w:rFonts w:asciiTheme="majorHAnsi" w:hAnsiTheme="majorHAnsi"/>
          <w:sz w:val="20"/>
          <w:szCs w:val="20"/>
        </w:rPr>
        <w:t xml:space="preserve"> </w:t>
      </w:r>
      <w:r w:rsidR="00AC535F" w:rsidRPr="00307826">
        <w:rPr>
          <w:rFonts w:asciiTheme="majorHAnsi" w:hAnsiTheme="majorHAnsi"/>
          <w:sz w:val="20"/>
          <w:szCs w:val="20"/>
        </w:rPr>
        <w:t xml:space="preserve">della Legge Regionale </w:t>
      </w:r>
      <w:r w:rsidR="003756B4" w:rsidRPr="00307826">
        <w:rPr>
          <w:rFonts w:asciiTheme="majorHAnsi" w:hAnsiTheme="majorHAnsi"/>
          <w:sz w:val="20"/>
          <w:szCs w:val="20"/>
        </w:rPr>
        <w:t>5 dicembre 2008</w:t>
      </w:r>
      <w:r w:rsidR="00AC535F" w:rsidRPr="00307826">
        <w:rPr>
          <w:rFonts w:asciiTheme="majorHAnsi" w:hAnsiTheme="majorHAnsi"/>
          <w:sz w:val="20"/>
          <w:szCs w:val="20"/>
        </w:rPr>
        <w:t xml:space="preserve">, n. 31 </w:t>
      </w:r>
      <w:r w:rsidR="003756B4" w:rsidRPr="00307826">
        <w:rPr>
          <w:rFonts w:asciiTheme="majorHAnsi" w:hAnsiTheme="majorHAnsi"/>
          <w:sz w:val="20"/>
          <w:szCs w:val="20"/>
        </w:rPr>
        <w:t>e d</w:t>
      </w:r>
      <w:r w:rsidR="00504A09" w:rsidRPr="00307826">
        <w:rPr>
          <w:rFonts w:asciiTheme="majorHAnsi" w:hAnsiTheme="majorHAnsi"/>
          <w:sz w:val="20"/>
          <w:szCs w:val="20"/>
        </w:rPr>
        <w:t>e</w:t>
      </w:r>
      <w:r w:rsidR="003756B4" w:rsidRPr="00307826">
        <w:rPr>
          <w:rFonts w:asciiTheme="majorHAnsi" w:hAnsiTheme="majorHAnsi"/>
          <w:sz w:val="20"/>
          <w:szCs w:val="20"/>
        </w:rPr>
        <w:t>lle disposizi</w:t>
      </w:r>
      <w:r w:rsidR="00504A09" w:rsidRPr="00307826">
        <w:rPr>
          <w:rFonts w:asciiTheme="majorHAnsi" w:hAnsiTheme="majorHAnsi"/>
          <w:sz w:val="20"/>
          <w:szCs w:val="20"/>
        </w:rPr>
        <w:t xml:space="preserve">oni speciali vigenti in materia, </w:t>
      </w:r>
      <w:r w:rsidRPr="00307826">
        <w:rPr>
          <w:rFonts w:asciiTheme="majorHAnsi" w:hAnsiTheme="majorHAnsi"/>
          <w:sz w:val="20"/>
          <w:szCs w:val="20"/>
        </w:rPr>
        <w:t xml:space="preserve">l'associazione fondiaria denominata </w:t>
      </w:r>
      <w:r w:rsidR="0029391E" w:rsidRPr="00307826">
        <w:rPr>
          <w:rFonts w:asciiTheme="majorHAnsi" w:hAnsiTheme="majorHAnsi"/>
          <w:sz w:val="20"/>
          <w:szCs w:val="20"/>
        </w:rPr>
        <w:t xml:space="preserve">Associazione Fondiaria </w:t>
      </w:r>
      <w:proofErr w:type="spellStart"/>
      <w:r w:rsidR="00F73822">
        <w:rPr>
          <w:rFonts w:asciiTheme="majorHAnsi" w:hAnsiTheme="majorHAnsi"/>
          <w:sz w:val="20"/>
          <w:szCs w:val="20"/>
        </w:rPr>
        <w:t>xxxxx</w:t>
      </w:r>
      <w:proofErr w:type="spellEnd"/>
      <w:r w:rsidRPr="00307826">
        <w:rPr>
          <w:rFonts w:asciiTheme="majorHAnsi" w:hAnsiTheme="majorHAnsi"/>
          <w:sz w:val="20"/>
          <w:szCs w:val="20"/>
        </w:rPr>
        <w:t xml:space="preserve"> che in</w:t>
      </w:r>
      <w:r w:rsidRPr="003756B4">
        <w:rPr>
          <w:rFonts w:asciiTheme="majorHAnsi" w:hAnsiTheme="majorHAnsi"/>
          <w:sz w:val="20"/>
          <w:szCs w:val="20"/>
        </w:rPr>
        <w:t xml:space="preserve"> seguito sarà denominata</w:t>
      </w:r>
      <w:r w:rsidR="00EA3ACE">
        <w:rPr>
          <w:rFonts w:asciiTheme="majorHAnsi" w:hAnsiTheme="majorHAnsi"/>
          <w:sz w:val="20"/>
          <w:szCs w:val="20"/>
        </w:rPr>
        <w:t xml:space="preserve"> </w:t>
      </w:r>
      <w:r w:rsidR="00EA3ACE" w:rsidRPr="00307826">
        <w:rPr>
          <w:rFonts w:asciiTheme="majorHAnsi" w:hAnsiTheme="majorHAnsi"/>
          <w:sz w:val="20"/>
          <w:szCs w:val="20"/>
        </w:rPr>
        <w:t>semplicemente associazione o</w:t>
      </w:r>
      <w:r w:rsidRPr="003756B4">
        <w:rPr>
          <w:rFonts w:asciiTheme="majorHAnsi" w:hAnsiTheme="majorHAnsi"/>
          <w:sz w:val="20"/>
          <w:szCs w:val="20"/>
        </w:rPr>
        <w:t xml:space="preserve"> “</w:t>
      </w:r>
      <w:r w:rsidR="0029391E" w:rsidRPr="003756B4">
        <w:rPr>
          <w:rFonts w:asciiTheme="majorHAnsi" w:hAnsiTheme="majorHAnsi"/>
          <w:sz w:val="20"/>
          <w:szCs w:val="20"/>
        </w:rPr>
        <w:t>ASFO</w:t>
      </w:r>
      <w:r w:rsidRPr="003756B4">
        <w:rPr>
          <w:rFonts w:asciiTheme="majorHAnsi" w:hAnsiTheme="majorHAnsi"/>
          <w:sz w:val="20"/>
          <w:szCs w:val="20"/>
        </w:rPr>
        <w:t>”.</w:t>
      </w:r>
    </w:p>
    <w:p w14:paraId="52ED3518" w14:textId="7A9ABC2E" w:rsidR="0029391E" w:rsidRDefault="00923421" w:rsidP="002430C4">
      <w:pPr>
        <w:pStyle w:val="Paragrafoelenco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C809B5">
        <w:rPr>
          <w:rFonts w:asciiTheme="majorHAnsi" w:hAnsiTheme="majorHAnsi"/>
          <w:sz w:val="20"/>
          <w:szCs w:val="20"/>
        </w:rPr>
        <w:t xml:space="preserve">L'associazione ha sede </w:t>
      </w:r>
      <w:r w:rsidR="00C809B5" w:rsidRPr="00C809B5">
        <w:rPr>
          <w:rFonts w:asciiTheme="majorHAnsi" w:hAnsiTheme="majorHAnsi"/>
          <w:sz w:val="20"/>
          <w:szCs w:val="20"/>
        </w:rPr>
        <w:t xml:space="preserve">legale presso </w:t>
      </w:r>
      <w:proofErr w:type="spellStart"/>
      <w:r w:rsidR="00F73822">
        <w:rPr>
          <w:rFonts w:asciiTheme="majorHAnsi" w:hAnsiTheme="majorHAnsi"/>
          <w:sz w:val="20"/>
          <w:szCs w:val="20"/>
        </w:rPr>
        <w:t>xxxx</w:t>
      </w:r>
      <w:proofErr w:type="spellEnd"/>
      <w:r w:rsidR="00CA533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F73822">
        <w:rPr>
          <w:rFonts w:asciiTheme="majorHAnsi" w:hAnsiTheme="majorHAnsi"/>
          <w:sz w:val="20"/>
          <w:szCs w:val="20"/>
        </w:rPr>
        <w:t>xxxxx</w:t>
      </w:r>
      <w:proofErr w:type="spellEnd"/>
      <w:r w:rsidR="00BD2F72">
        <w:rPr>
          <w:rFonts w:asciiTheme="majorHAnsi" w:hAnsiTheme="majorHAnsi"/>
          <w:sz w:val="20"/>
          <w:szCs w:val="20"/>
        </w:rPr>
        <w:t xml:space="preserve"> mentre la Sede Operativa verrà individuata dall’Assemblea.</w:t>
      </w:r>
    </w:p>
    <w:p w14:paraId="4E3C9C42" w14:textId="77777777" w:rsidR="00BD2F72" w:rsidRPr="00C809B5" w:rsidRDefault="00BD2F72" w:rsidP="00BD2F72">
      <w:pPr>
        <w:pStyle w:val="Paragrafoelenco"/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</w:p>
    <w:p w14:paraId="177F2D87" w14:textId="7707F075" w:rsidR="00923421" w:rsidRPr="002430C4" w:rsidRDefault="00923421" w:rsidP="002430C4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2430C4">
        <w:rPr>
          <w:rFonts w:asciiTheme="majorHAnsi" w:hAnsiTheme="majorHAnsi"/>
          <w:b/>
          <w:sz w:val="20"/>
          <w:szCs w:val="20"/>
        </w:rPr>
        <w:t>Articolo 2</w:t>
      </w:r>
      <w:r w:rsidR="002430C4" w:rsidRPr="002430C4">
        <w:rPr>
          <w:rFonts w:asciiTheme="majorHAnsi" w:hAnsiTheme="majorHAnsi"/>
          <w:b/>
          <w:sz w:val="20"/>
          <w:szCs w:val="20"/>
        </w:rPr>
        <w:t xml:space="preserve"> – </w:t>
      </w:r>
      <w:r w:rsidRPr="002430C4">
        <w:rPr>
          <w:rFonts w:asciiTheme="majorHAnsi" w:hAnsiTheme="majorHAnsi"/>
          <w:b/>
          <w:bCs/>
          <w:sz w:val="20"/>
          <w:szCs w:val="20"/>
        </w:rPr>
        <w:t>Principi</w:t>
      </w:r>
    </w:p>
    <w:p w14:paraId="4E8D3149" w14:textId="77777777" w:rsidR="002430C4" w:rsidRPr="003756B4" w:rsidRDefault="002430C4" w:rsidP="002430C4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43A59430" w14:textId="34E7C44F" w:rsidR="0029391E" w:rsidRPr="003756B4" w:rsidRDefault="00923421" w:rsidP="002430C4">
      <w:pPr>
        <w:pStyle w:val="Paragrafoelenco"/>
        <w:numPr>
          <w:ilvl w:val="0"/>
          <w:numId w:val="1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L'associazione è apolitica ed apartitica e si attiene ai seguenti principi: assenza del fine</w:t>
      </w:r>
      <w:r w:rsidR="0029391E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di lucro, democraticità della struttura, elettività e gratuità delle cariche associative, gratuità</w:t>
      </w:r>
      <w:r w:rsidR="0029391E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delle prestazioni fornite dagli aderenti in modo personale e spontaneo</w:t>
      </w:r>
      <w:r w:rsidR="00CE27CA" w:rsidRPr="003756B4">
        <w:rPr>
          <w:rFonts w:asciiTheme="majorHAnsi" w:hAnsiTheme="majorHAnsi"/>
          <w:sz w:val="20"/>
          <w:szCs w:val="20"/>
        </w:rPr>
        <w:t xml:space="preserve">, </w:t>
      </w:r>
      <w:r w:rsidRPr="003756B4">
        <w:rPr>
          <w:rFonts w:asciiTheme="majorHAnsi" w:hAnsiTheme="majorHAnsi"/>
          <w:sz w:val="20"/>
          <w:szCs w:val="20"/>
        </w:rPr>
        <w:t>salvo il rimborso</w:t>
      </w:r>
      <w:r w:rsidR="0029391E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delle spese anticipate dal socio in nome e</w:t>
      </w:r>
      <w:r w:rsidR="0029391E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per conto dell’associazione.</w:t>
      </w:r>
      <w:r w:rsidR="0029391E" w:rsidRPr="003756B4">
        <w:rPr>
          <w:rFonts w:asciiTheme="majorHAnsi" w:hAnsiTheme="majorHAnsi"/>
          <w:sz w:val="20"/>
          <w:szCs w:val="20"/>
        </w:rPr>
        <w:t xml:space="preserve"> </w:t>
      </w:r>
    </w:p>
    <w:p w14:paraId="47280DB1" w14:textId="5014E6B1" w:rsidR="00757AFD" w:rsidRPr="003756B4" w:rsidRDefault="0029391E" w:rsidP="002430C4">
      <w:pPr>
        <w:pStyle w:val="Paragrafoelenco"/>
        <w:numPr>
          <w:ilvl w:val="0"/>
          <w:numId w:val="1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Ai sensi della suddetta democraticità della struttura, tutti gli organi sociali vengono eletti</w:t>
      </w:r>
      <w:r w:rsidR="00757AFD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esclusivamente e liberamente dall'Assemblea ordinaria dei soci; le cariche all'interno dei</w:t>
      </w:r>
      <w:r w:rsidR="00757AFD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suddetti organi sociali</w:t>
      </w:r>
      <w:r w:rsidR="00CE27CA" w:rsidRPr="003756B4">
        <w:rPr>
          <w:rFonts w:asciiTheme="majorHAnsi" w:hAnsiTheme="majorHAnsi"/>
          <w:sz w:val="20"/>
          <w:szCs w:val="20"/>
        </w:rPr>
        <w:t xml:space="preserve">, quali </w:t>
      </w:r>
      <w:r w:rsidRPr="003756B4">
        <w:rPr>
          <w:rFonts w:asciiTheme="majorHAnsi" w:hAnsiTheme="majorHAnsi"/>
          <w:sz w:val="20"/>
          <w:szCs w:val="20"/>
        </w:rPr>
        <w:t>presidente, vicepresidente, ecc.</w:t>
      </w:r>
      <w:r w:rsidR="00CE27CA" w:rsidRPr="003756B4">
        <w:rPr>
          <w:rFonts w:asciiTheme="majorHAnsi" w:hAnsiTheme="majorHAnsi"/>
          <w:sz w:val="20"/>
          <w:szCs w:val="20"/>
        </w:rPr>
        <w:t>,</w:t>
      </w:r>
      <w:r w:rsidRPr="003756B4">
        <w:rPr>
          <w:rFonts w:asciiTheme="majorHAnsi" w:hAnsiTheme="majorHAnsi"/>
          <w:sz w:val="20"/>
          <w:szCs w:val="20"/>
        </w:rPr>
        <w:t xml:space="preserve"> vengono attribuite dal rispettivo</w:t>
      </w:r>
      <w:r w:rsidR="00757AFD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organo.</w:t>
      </w:r>
    </w:p>
    <w:p w14:paraId="6C0C5256" w14:textId="77777777" w:rsidR="00757AFD" w:rsidRPr="003756B4" w:rsidRDefault="0029391E" w:rsidP="002430C4">
      <w:pPr>
        <w:pStyle w:val="Paragrafoelenco"/>
        <w:numPr>
          <w:ilvl w:val="0"/>
          <w:numId w:val="1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La durata dell’associazione è illimitata.</w:t>
      </w:r>
    </w:p>
    <w:p w14:paraId="236AD3D1" w14:textId="113CFEEC" w:rsidR="00923421" w:rsidRPr="003756B4" w:rsidRDefault="0029391E" w:rsidP="002430C4">
      <w:pPr>
        <w:pStyle w:val="Paragrafoelenco"/>
        <w:numPr>
          <w:ilvl w:val="0"/>
          <w:numId w:val="1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Il Consiglio Direttivo può trasferire la sede legale solo con l’approvazione dell’Assemblea.</w:t>
      </w:r>
    </w:p>
    <w:p w14:paraId="5B8EE438" w14:textId="77777777" w:rsidR="0029391E" w:rsidRPr="003756B4" w:rsidRDefault="0029391E" w:rsidP="002430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15154D14" w14:textId="5D4B3B67" w:rsidR="00923421" w:rsidRPr="002430C4" w:rsidRDefault="00923421" w:rsidP="002430C4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2430C4">
        <w:rPr>
          <w:rFonts w:asciiTheme="majorHAnsi" w:hAnsiTheme="majorHAnsi"/>
          <w:b/>
          <w:sz w:val="20"/>
          <w:szCs w:val="20"/>
        </w:rPr>
        <w:t>Articolo 3</w:t>
      </w:r>
      <w:r w:rsidR="002430C4" w:rsidRPr="002430C4">
        <w:rPr>
          <w:rFonts w:asciiTheme="majorHAnsi" w:hAnsiTheme="majorHAnsi"/>
          <w:b/>
          <w:sz w:val="20"/>
          <w:szCs w:val="20"/>
        </w:rPr>
        <w:t xml:space="preserve"> - </w:t>
      </w:r>
      <w:r w:rsidRPr="002430C4">
        <w:rPr>
          <w:rFonts w:asciiTheme="majorHAnsi" w:hAnsiTheme="majorHAnsi"/>
          <w:b/>
          <w:bCs/>
          <w:sz w:val="20"/>
          <w:szCs w:val="20"/>
        </w:rPr>
        <w:t>Scopi e finalità</w:t>
      </w:r>
    </w:p>
    <w:p w14:paraId="2A32B530" w14:textId="77777777" w:rsidR="002430C4" w:rsidRPr="003756B4" w:rsidRDefault="002430C4" w:rsidP="002430C4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13D2F977" w14:textId="41FCBDB1" w:rsidR="00DB5AD3" w:rsidRPr="003756B4" w:rsidRDefault="00DB5AD3" w:rsidP="002430C4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 xml:space="preserve">L'associazione non ha fini di lucro, raggruppa i proprietari, o aventi diritto, dei terreni </w:t>
      </w:r>
      <w:proofErr w:type="spellStart"/>
      <w:r w:rsidR="00F73822">
        <w:rPr>
          <w:rFonts w:asciiTheme="majorHAnsi" w:hAnsiTheme="majorHAnsi"/>
          <w:sz w:val="20"/>
          <w:szCs w:val="20"/>
        </w:rPr>
        <w:t>xxxxxxxx</w:t>
      </w:r>
      <w:proofErr w:type="spellEnd"/>
      <w:r w:rsidR="00F74944">
        <w:rPr>
          <w:rFonts w:asciiTheme="majorHAnsi" w:hAnsiTheme="majorHAnsi"/>
          <w:sz w:val="20"/>
          <w:szCs w:val="20"/>
        </w:rPr>
        <w:t>,</w:t>
      </w:r>
      <w:r w:rsidR="00C809B5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con destinazione agricola, boschiva o pastorale ed è finalizzata ad una gestione del territorio che ne conservi e migliori i valori agricoli, forestali, paesaggistici, culturali ed ambientali, con particolare attenzione alla biodiversità, alla sicurezza e ai servizi ecosistemici connessi ai terreni e alla loro gestione.</w:t>
      </w:r>
    </w:p>
    <w:p w14:paraId="1FB90F64" w14:textId="7014A173" w:rsidR="00DB5AD3" w:rsidRPr="003756B4" w:rsidRDefault="00DB5AD3" w:rsidP="002430C4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Scopo dell’associazione è, altresì, quello di sostituire ad una gestione individuale dei terreni ovvero al loro abbandono sotto il profilo dell’utilizzo agricolo, forestale e turistico, una gestione di tipo collettivo, che ottimizzi il rendimento dei terreni medesimi e ne aumenti contestualmente la sicurezza idrogeologica, geomorfologica, contro gli incendi e le avversità di tipo fitosanitario.</w:t>
      </w:r>
    </w:p>
    <w:p w14:paraId="41A9DC00" w14:textId="36C7D9A0" w:rsidR="00E715FF" w:rsidRPr="003756B4" w:rsidRDefault="004D3B9A" w:rsidP="002430C4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La gestione dei</w:t>
      </w:r>
      <w:r w:rsidR="00DB5AD3" w:rsidRPr="003756B4">
        <w:rPr>
          <w:rFonts w:asciiTheme="majorHAnsi" w:hAnsiTheme="majorHAnsi"/>
          <w:sz w:val="20"/>
          <w:szCs w:val="20"/>
        </w:rPr>
        <w:t xml:space="preserve"> terreni </w:t>
      </w:r>
      <w:r>
        <w:rPr>
          <w:rFonts w:asciiTheme="majorHAnsi" w:hAnsiTheme="majorHAnsi"/>
          <w:sz w:val="20"/>
          <w:szCs w:val="20"/>
        </w:rPr>
        <w:t>viene</w:t>
      </w:r>
      <w:r w:rsidR="00DB5AD3" w:rsidRPr="003756B4">
        <w:rPr>
          <w:rFonts w:asciiTheme="majorHAnsi" w:hAnsiTheme="majorHAnsi"/>
          <w:sz w:val="20"/>
          <w:szCs w:val="20"/>
        </w:rPr>
        <w:t xml:space="preserve"> conferit</w:t>
      </w:r>
      <w:r>
        <w:rPr>
          <w:rFonts w:asciiTheme="majorHAnsi" w:hAnsiTheme="majorHAnsi"/>
          <w:sz w:val="20"/>
          <w:szCs w:val="20"/>
        </w:rPr>
        <w:t>a</w:t>
      </w:r>
      <w:r w:rsidR="00DB5AD3" w:rsidRPr="003756B4">
        <w:rPr>
          <w:rFonts w:asciiTheme="majorHAnsi" w:hAnsiTheme="majorHAnsi"/>
          <w:sz w:val="20"/>
          <w:szCs w:val="20"/>
        </w:rPr>
        <w:t xml:space="preserve"> all’associazione a titolo gratuito con auto dichiarazione di proprietà (atto notorio) e individuazione della superficie e della relativa particella catastale con le specifiche di superficie e di identificativo catastale che saranno anche verificate dall’associazione.</w:t>
      </w:r>
      <w:r w:rsidR="00A2231D" w:rsidRPr="003756B4">
        <w:rPr>
          <w:rFonts w:asciiTheme="majorHAnsi" w:hAnsiTheme="majorHAnsi"/>
          <w:sz w:val="20"/>
          <w:szCs w:val="20"/>
        </w:rPr>
        <w:t xml:space="preserve"> </w:t>
      </w:r>
    </w:p>
    <w:p w14:paraId="42EBBCFF" w14:textId="4DA15795" w:rsidR="00A2231D" w:rsidRPr="003756B4" w:rsidRDefault="00A2231D" w:rsidP="002430C4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L’ Associazione si occupa anche di:</w:t>
      </w:r>
    </w:p>
    <w:p w14:paraId="68BE5BE0" w14:textId="739583FE" w:rsidR="00A2231D" w:rsidRPr="003756B4" w:rsidRDefault="00F171A7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R</w:t>
      </w:r>
      <w:r w:rsidR="00A2231D" w:rsidRPr="003756B4">
        <w:rPr>
          <w:rFonts w:asciiTheme="majorHAnsi" w:hAnsiTheme="majorHAnsi"/>
          <w:sz w:val="20"/>
          <w:szCs w:val="20"/>
        </w:rPr>
        <w:t>edigere</w:t>
      </w:r>
      <w:r>
        <w:rPr>
          <w:rFonts w:asciiTheme="majorHAnsi" w:hAnsiTheme="majorHAnsi"/>
          <w:sz w:val="20"/>
          <w:szCs w:val="20"/>
        </w:rPr>
        <w:t xml:space="preserve"> in maniera condivisa con i propri Soci</w:t>
      </w:r>
      <w:r w:rsidR="00A2231D" w:rsidRPr="003756B4">
        <w:rPr>
          <w:rFonts w:asciiTheme="majorHAnsi" w:hAnsiTheme="majorHAnsi"/>
          <w:sz w:val="20"/>
          <w:szCs w:val="20"/>
        </w:rPr>
        <w:t xml:space="preserve"> e </w:t>
      </w:r>
      <w:r w:rsidR="00387F90">
        <w:rPr>
          <w:rFonts w:asciiTheme="majorHAnsi" w:hAnsiTheme="majorHAnsi"/>
          <w:sz w:val="20"/>
          <w:szCs w:val="20"/>
        </w:rPr>
        <w:t xml:space="preserve">quindi </w:t>
      </w:r>
      <w:r w:rsidR="00A2231D" w:rsidRPr="003756B4">
        <w:rPr>
          <w:rFonts w:asciiTheme="majorHAnsi" w:hAnsiTheme="majorHAnsi"/>
          <w:sz w:val="20"/>
          <w:szCs w:val="20"/>
        </w:rPr>
        <w:t>attuare il piano di gestione, in cui sono individuate le migliori soluzioni tecniche ed economiche in funzione degli obiettivi di produzione agricola e forestale e di conservazione dell’ambiente e del paesaggio;</w:t>
      </w:r>
    </w:p>
    <w:p w14:paraId="17713CF2" w14:textId="6B479C05" w:rsidR="00E715FF" w:rsidRPr="00EA3ACE" w:rsidRDefault="00A2231D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A3ACE">
        <w:rPr>
          <w:rFonts w:asciiTheme="majorHAnsi" w:hAnsiTheme="majorHAnsi"/>
          <w:sz w:val="20"/>
          <w:szCs w:val="20"/>
        </w:rPr>
        <w:t xml:space="preserve">procedere all’individuazione dei terreni abbandonati silenti (proprietario sconosciuto o non </w:t>
      </w:r>
      <w:r w:rsidR="00E715FF" w:rsidRPr="00EA3ACE">
        <w:rPr>
          <w:rFonts w:asciiTheme="majorHAnsi" w:hAnsiTheme="majorHAnsi"/>
          <w:sz w:val="20"/>
          <w:szCs w:val="20"/>
        </w:rPr>
        <w:t>r</w:t>
      </w:r>
      <w:r w:rsidRPr="00EA3ACE">
        <w:rPr>
          <w:rFonts w:asciiTheme="majorHAnsi" w:hAnsiTheme="majorHAnsi"/>
          <w:sz w:val="20"/>
          <w:szCs w:val="20"/>
        </w:rPr>
        <w:t>intracciabile) e formular</w:t>
      </w:r>
      <w:r w:rsidR="00EA3ACE" w:rsidRPr="00EA3ACE">
        <w:rPr>
          <w:rFonts w:asciiTheme="majorHAnsi" w:hAnsiTheme="majorHAnsi"/>
          <w:sz w:val="20"/>
          <w:szCs w:val="20"/>
        </w:rPr>
        <w:t>e proposte per il loro recupero.</w:t>
      </w:r>
    </w:p>
    <w:p w14:paraId="551FD251" w14:textId="383297F2" w:rsidR="00E715FF" w:rsidRPr="003756B4" w:rsidRDefault="00DC6980" w:rsidP="002430C4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L’associazione</w:t>
      </w:r>
      <w:r w:rsidR="00F171A7">
        <w:rPr>
          <w:rFonts w:asciiTheme="majorHAnsi" w:hAnsiTheme="majorHAnsi"/>
          <w:sz w:val="20"/>
          <w:szCs w:val="20"/>
        </w:rPr>
        <w:t>, ove previsto e condiviso all’interno del piano di gestione,</w:t>
      </w:r>
      <w:r w:rsidRPr="003756B4">
        <w:rPr>
          <w:rFonts w:asciiTheme="majorHAnsi" w:hAnsiTheme="majorHAnsi"/>
          <w:sz w:val="20"/>
          <w:szCs w:val="20"/>
        </w:rPr>
        <w:t xml:space="preserve"> potrà concedere in uso o affitto i terreni posti nel proprio perimetro </w:t>
      </w:r>
      <w:r w:rsidR="004D3B9A">
        <w:rPr>
          <w:rFonts w:asciiTheme="majorHAnsi" w:hAnsiTheme="majorHAnsi"/>
          <w:sz w:val="20"/>
          <w:szCs w:val="20"/>
        </w:rPr>
        <w:t xml:space="preserve">gestionale </w:t>
      </w:r>
      <w:r w:rsidRPr="003756B4">
        <w:rPr>
          <w:rFonts w:asciiTheme="majorHAnsi" w:hAnsiTheme="majorHAnsi"/>
          <w:sz w:val="20"/>
          <w:szCs w:val="20"/>
        </w:rPr>
        <w:t>secondo contratti appropriati e regolarmente sottoscritti a garanzia dei reciproci impegni, ai membri dell’associazione, ovvero a soggetti terzi, i quali si impegnino a gestirli secondo le indicazioni del piano di gestione recuperando e conservando i valori forestali, agricoli, paesaggistici, turistici, culturali ed ambientali.</w:t>
      </w:r>
    </w:p>
    <w:p w14:paraId="4A3C00F6" w14:textId="77777777" w:rsidR="00E715FF" w:rsidRPr="003756B4" w:rsidRDefault="00DC6980" w:rsidP="002430C4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L’associazione potrà richiedere incentivi e contributi pubblici e privati, nonché partecipare a bandi nazionali, regionali ed europei al fine di sostenere con misure di finanziamento pubblico e privato la realizzazione dei propri scopi e delle proprie finalità.</w:t>
      </w:r>
    </w:p>
    <w:p w14:paraId="18CB74AD" w14:textId="29129DC9" w:rsidR="00DC6980" w:rsidRPr="003756B4" w:rsidRDefault="00DC6980" w:rsidP="002430C4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L’associazione ha inoltre come scopo la progettazione, realizzazione, il miglioramento e il mantenimento di quelle opere che permettono una buona utilizzazione dei terreni della zona, così come dei lavori necessari al miglioramento e alla protezione del suolo, quindi potrà occuparsi di:</w:t>
      </w:r>
    </w:p>
    <w:p w14:paraId="5047D9AD" w14:textId="21B0D91D" w:rsidR="00DC6980" w:rsidRPr="003756B4" w:rsidRDefault="00DC6980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manutenere le strade e i sentieri di accesso ai vari terreni</w:t>
      </w:r>
      <w:r w:rsidR="00FE2D2E" w:rsidRPr="003756B4">
        <w:rPr>
          <w:rFonts w:asciiTheme="majorHAnsi" w:hAnsiTheme="majorHAnsi"/>
          <w:sz w:val="20"/>
          <w:szCs w:val="20"/>
        </w:rPr>
        <w:t xml:space="preserve"> così come le opere necessarie alla sicurezza idrogeologica e alla prevenzione degli incendi boschivi</w:t>
      </w:r>
      <w:r w:rsidRPr="003756B4">
        <w:rPr>
          <w:rFonts w:asciiTheme="majorHAnsi" w:hAnsiTheme="majorHAnsi"/>
          <w:sz w:val="20"/>
          <w:szCs w:val="20"/>
        </w:rPr>
        <w:t>;</w:t>
      </w:r>
    </w:p>
    <w:p w14:paraId="6F76B0F7" w14:textId="51C1D679" w:rsidR="00DC6980" w:rsidRPr="003756B4" w:rsidRDefault="00DC6980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disciplinare l’utilizzazione dei fondi stessi e i diritti afferenti ai medesimi, ivi compresi quelli di legnatico, il tutto nel rispetto del</w:t>
      </w:r>
      <w:r w:rsidR="00FE2D2E" w:rsidRPr="003756B4">
        <w:rPr>
          <w:rFonts w:asciiTheme="majorHAnsi" w:hAnsiTheme="majorHAnsi"/>
          <w:sz w:val="20"/>
          <w:szCs w:val="20"/>
        </w:rPr>
        <w:t>la normativa e in particolare del Piano di</w:t>
      </w:r>
      <w:r w:rsidR="00F74944">
        <w:rPr>
          <w:rFonts w:asciiTheme="majorHAnsi" w:hAnsiTheme="majorHAnsi"/>
          <w:sz w:val="20"/>
          <w:szCs w:val="20"/>
        </w:rPr>
        <w:t xml:space="preserve"> Indirizzo Forestale provinciale </w:t>
      </w:r>
      <w:r w:rsidRPr="003756B4">
        <w:rPr>
          <w:rFonts w:asciiTheme="majorHAnsi" w:hAnsiTheme="majorHAnsi"/>
          <w:sz w:val="20"/>
          <w:szCs w:val="20"/>
        </w:rPr>
        <w:t xml:space="preserve">e del Piano di gestione </w:t>
      </w:r>
      <w:r w:rsidR="00FE2D2E" w:rsidRPr="003756B4">
        <w:rPr>
          <w:rFonts w:asciiTheme="majorHAnsi" w:hAnsiTheme="majorHAnsi"/>
          <w:sz w:val="20"/>
          <w:szCs w:val="20"/>
        </w:rPr>
        <w:t xml:space="preserve">interno </w:t>
      </w:r>
      <w:r w:rsidRPr="003756B4">
        <w:rPr>
          <w:rFonts w:asciiTheme="majorHAnsi" w:hAnsiTheme="majorHAnsi"/>
          <w:sz w:val="20"/>
          <w:szCs w:val="20"/>
        </w:rPr>
        <w:t>che verrà redatto;</w:t>
      </w:r>
    </w:p>
    <w:p w14:paraId="486CEC54" w14:textId="0D476753" w:rsidR="00E715FF" w:rsidRPr="00EA3ACE" w:rsidRDefault="00DC6980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A3ACE">
        <w:rPr>
          <w:rFonts w:asciiTheme="majorHAnsi" w:hAnsiTheme="majorHAnsi"/>
          <w:sz w:val="20"/>
          <w:szCs w:val="20"/>
        </w:rPr>
        <w:lastRenderedPageBreak/>
        <w:t>richiedere incentivi per la forestazione e autorizzazioni per il taglio dei boschi in gestione e procedere alla relativa esecuzione, nonché procedere a rimboschimenti e riqualificazioni colturali anche mediante affidamento dell’incarico a imprese e/o professionist</w:t>
      </w:r>
      <w:r w:rsidR="00EA3ACE" w:rsidRPr="00EA3ACE">
        <w:rPr>
          <w:rFonts w:asciiTheme="majorHAnsi" w:hAnsiTheme="majorHAnsi"/>
          <w:sz w:val="20"/>
          <w:szCs w:val="20"/>
        </w:rPr>
        <w:t>i di sua scelta, ove necessario.</w:t>
      </w:r>
    </w:p>
    <w:p w14:paraId="7F832B69" w14:textId="77777777" w:rsidR="00FE2D2E" w:rsidRPr="003756B4" w:rsidRDefault="00FE2D2E" w:rsidP="002430C4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L’associazione può, altresì, svolgere le seguenti attività strumentali e secondarie:</w:t>
      </w:r>
    </w:p>
    <w:p w14:paraId="6625683C" w14:textId="4AD1D141" w:rsidR="00FE2D2E" w:rsidRPr="003756B4" w:rsidRDefault="00FE2D2E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promuovere e gestire studi, ricerche in materia di difesa dell’ambiente, della biodiversità, del territorio, dei servizi ecosistemici, del turismo culturale ed ecosostenibile;</w:t>
      </w:r>
    </w:p>
    <w:p w14:paraId="441CA0D6" w14:textId="2CE51AC2" w:rsidR="00FE2D2E" w:rsidRPr="003756B4" w:rsidRDefault="00FE2D2E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organizzare corsi e campagne di sensibilizzazione, educazione, formazione e ricerca, anche con le scuole ivi compresi percorsi di alternanza scuola lavoro, e progetti di didattica intergenerazionale e di recupero delle antiche tradizioni contadine, campagne di raccolta fondi e di interventi informativi sui temi della cultura agricola e rurale, forestale e boschiva, della tutela ambientale e del turismo culturale sostenibile, gite, escursioni, campi scuola e quant’altro finalizzato al raggiungimento dello scopo dell’associazione;</w:t>
      </w:r>
    </w:p>
    <w:p w14:paraId="1952FFD2" w14:textId="4F6FA19C" w:rsidR="00FE2D2E" w:rsidRPr="003756B4" w:rsidRDefault="00FE2D2E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organizzare percorsi ed attività di turismo del benessere, culturale, sportivo, didattico;</w:t>
      </w:r>
    </w:p>
    <w:p w14:paraId="202CD91B" w14:textId="7D73B70B" w:rsidR="00FE2D2E" w:rsidRPr="003756B4" w:rsidRDefault="00FE2D2E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collaborare con altre Associazioni, Consorzi, Enti pubblici e privati anche mediante la stipula di rapporti negoziali, convenzionati o contributivi;</w:t>
      </w:r>
    </w:p>
    <w:p w14:paraId="514DCB70" w14:textId="66E5D7A9" w:rsidR="00FE2D2E" w:rsidRPr="003756B4" w:rsidRDefault="00FE2D2E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 xml:space="preserve">promuovere e diffondere la vendita di prodotti agricoli </w:t>
      </w:r>
      <w:r w:rsidR="00A2231D" w:rsidRPr="003756B4">
        <w:rPr>
          <w:rFonts w:asciiTheme="majorHAnsi" w:hAnsiTheme="majorHAnsi"/>
          <w:sz w:val="20"/>
          <w:szCs w:val="20"/>
        </w:rPr>
        <w:t xml:space="preserve">e forestali </w:t>
      </w:r>
      <w:r w:rsidRPr="003756B4">
        <w:rPr>
          <w:rFonts w:asciiTheme="majorHAnsi" w:hAnsiTheme="majorHAnsi"/>
          <w:sz w:val="20"/>
          <w:szCs w:val="20"/>
        </w:rPr>
        <w:t>di qualità</w:t>
      </w:r>
      <w:r w:rsidR="001D1B57" w:rsidRPr="003756B4">
        <w:rPr>
          <w:rFonts w:asciiTheme="majorHAnsi" w:hAnsiTheme="majorHAnsi"/>
          <w:sz w:val="20"/>
          <w:szCs w:val="20"/>
        </w:rPr>
        <w:t>;</w:t>
      </w:r>
    </w:p>
    <w:p w14:paraId="1A8F57E5" w14:textId="665AC52F" w:rsidR="001D1B57" w:rsidRPr="003756B4" w:rsidRDefault="001D1B57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 xml:space="preserve">l'associazione potrà, esclusivamente per scopo di auto-finanziamento e senza fine di lucro, esercitare le attività economiche </w:t>
      </w:r>
      <w:r w:rsidR="00994761">
        <w:rPr>
          <w:rFonts w:asciiTheme="majorHAnsi" w:hAnsiTheme="majorHAnsi"/>
          <w:sz w:val="20"/>
          <w:szCs w:val="20"/>
        </w:rPr>
        <w:t>sussidiarie e strumentali al raggiungimento del fine istituzionale</w:t>
      </w:r>
      <w:r w:rsidRPr="003756B4">
        <w:rPr>
          <w:rFonts w:asciiTheme="majorHAnsi" w:hAnsiTheme="majorHAnsi"/>
          <w:sz w:val="20"/>
          <w:szCs w:val="20"/>
        </w:rPr>
        <w:t>.</w:t>
      </w:r>
    </w:p>
    <w:p w14:paraId="006937BD" w14:textId="6C40419E" w:rsidR="008D1CA0" w:rsidRPr="003756B4" w:rsidRDefault="008D1CA0" w:rsidP="002430C4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Le eventuali entrate derivanti dalle attività svolte dall’associazione e dall’utilizzazione dei fondi, anche inerenti al legnatico sono destinate all’esercizio delle attività statutariamente previste e ad esse connesse. Parte dei proventi potranno, inoltre, essere destinati a lavori di utilità pubblica che migliorino l’aspetto paesaggistico, di fruizione e di tutela del patrimonio storico e ambientale, anche sotto l’aspetto della ricettività turistico-culturale</w:t>
      </w:r>
      <w:r w:rsidR="00E860A7">
        <w:rPr>
          <w:rFonts w:asciiTheme="majorHAnsi" w:hAnsiTheme="majorHAnsi"/>
          <w:sz w:val="20"/>
          <w:szCs w:val="20"/>
        </w:rPr>
        <w:t>.</w:t>
      </w:r>
    </w:p>
    <w:p w14:paraId="7E9A2991" w14:textId="77777777" w:rsidR="00E715FF" w:rsidRPr="003756B4" w:rsidRDefault="008D1CA0" w:rsidP="002430C4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Per il perseguimento dei propri scopi, l’Associazione potrà svolgere attività economiche e commerciali accessorie, strumentali e sussidiarie ai fini istituzionali.</w:t>
      </w:r>
    </w:p>
    <w:p w14:paraId="67511A6C" w14:textId="78222CA0" w:rsidR="008D1CA0" w:rsidRPr="003756B4" w:rsidRDefault="008D1CA0" w:rsidP="002430C4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L’Associazione può avvalersi per il perseguimento dei propri scopi e finalità</w:t>
      </w:r>
      <w:r w:rsidR="00E860A7">
        <w:rPr>
          <w:rFonts w:asciiTheme="majorHAnsi" w:hAnsiTheme="majorHAnsi"/>
          <w:sz w:val="20"/>
          <w:szCs w:val="20"/>
        </w:rPr>
        <w:t>,</w:t>
      </w:r>
      <w:r w:rsidRPr="003756B4">
        <w:rPr>
          <w:rFonts w:asciiTheme="majorHAnsi" w:hAnsiTheme="majorHAnsi"/>
          <w:sz w:val="20"/>
          <w:szCs w:val="20"/>
        </w:rPr>
        <w:t xml:space="preserve"> delle attività prestate in forma libera e gratuita dagli associati. È altresì previsto il rimborso delle spese effettivamente sostenute dagli associati, analiticamente documentate e autorizzate dal Consiglio Direttivo. In caso di particolare necessità, l’Associazione può assumere lavoratori dipendenti o avvalersi di prestatori di lavoro autonomo o professionale, anche ricorrendo a propri associati.</w:t>
      </w:r>
    </w:p>
    <w:p w14:paraId="5E2B9A70" w14:textId="77777777" w:rsidR="008D1CA0" w:rsidRPr="003756B4" w:rsidRDefault="008D1CA0" w:rsidP="002430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11E5ED66" w14:textId="604F26A9" w:rsidR="00923421" w:rsidRDefault="00923421" w:rsidP="00EA3ACE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EA3ACE">
        <w:rPr>
          <w:rFonts w:asciiTheme="majorHAnsi" w:hAnsiTheme="majorHAnsi"/>
          <w:b/>
          <w:sz w:val="20"/>
          <w:szCs w:val="20"/>
        </w:rPr>
        <w:t>Articolo 4</w:t>
      </w:r>
      <w:r w:rsidR="00EA3ACE" w:rsidRPr="00EA3ACE">
        <w:rPr>
          <w:rFonts w:asciiTheme="majorHAnsi" w:hAnsiTheme="majorHAnsi"/>
          <w:b/>
          <w:sz w:val="20"/>
          <w:szCs w:val="20"/>
        </w:rPr>
        <w:t xml:space="preserve"> </w:t>
      </w:r>
      <w:r w:rsidR="00EA3ACE">
        <w:rPr>
          <w:rFonts w:asciiTheme="majorHAnsi" w:hAnsiTheme="majorHAnsi"/>
          <w:b/>
          <w:sz w:val="20"/>
          <w:szCs w:val="20"/>
        </w:rPr>
        <w:t>–</w:t>
      </w:r>
      <w:r w:rsidR="00EA3ACE" w:rsidRPr="00EA3ACE">
        <w:rPr>
          <w:rFonts w:asciiTheme="majorHAnsi" w:hAnsiTheme="majorHAnsi"/>
          <w:b/>
          <w:sz w:val="20"/>
          <w:szCs w:val="20"/>
        </w:rPr>
        <w:t xml:space="preserve"> </w:t>
      </w:r>
      <w:r w:rsidRPr="00EA3ACE">
        <w:rPr>
          <w:rFonts w:asciiTheme="majorHAnsi" w:hAnsiTheme="majorHAnsi"/>
          <w:b/>
          <w:bCs/>
          <w:sz w:val="20"/>
          <w:szCs w:val="20"/>
        </w:rPr>
        <w:t>Associati</w:t>
      </w:r>
    </w:p>
    <w:p w14:paraId="594BD717" w14:textId="77777777" w:rsidR="00EA3ACE" w:rsidRPr="00EA3ACE" w:rsidRDefault="00EA3ACE" w:rsidP="00EA3ACE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0EDBFEA6" w14:textId="41C64D07" w:rsidR="00C81248" w:rsidRDefault="009E639A" w:rsidP="009E639A">
      <w:pPr>
        <w:pStyle w:val="Paragrafoelenco"/>
        <w:numPr>
          <w:ilvl w:val="0"/>
          <w:numId w:val="7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C81248">
        <w:rPr>
          <w:rFonts w:asciiTheme="majorHAnsi" w:hAnsiTheme="majorHAnsi"/>
          <w:sz w:val="20"/>
          <w:szCs w:val="20"/>
        </w:rPr>
        <w:t xml:space="preserve">Sono soci di </w:t>
      </w:r>
      <w:r w:rsidR="008D1CA0" w:rsidRPr="00C81248">
        <w:rPr>
          <w:rFonts w:asciiTheme="majorHAnsi" w:hAnsiTheme="majorHAnsi"/>
          <w:sz w:val="20"/>
          <w:szCs w:val="20"/>
        </w:rPr>
        <w:t xml:space="preserve">ASFO </w:t>
      </w:r>
      <w:r w:rsidRPr="00C81248">
        <w:rPr>
          <w:rFonts w:asciiTheme="majorHAnsi" w:hAnsiTheme="majorHAnsi"/>
          <w:sz w:val="20"/>
          <w:szCs w:val="20"/>
        </w:rPr>
        <w:t>le persone fisiche</w:t>
      </w:r>
      <w:r w:rsidR="00E13189">
        <w:rPr>
          <w:rFonts w:asciiTheme="majorHAnsi" w:hAnsiTheme="majorHAnsi"/>
          <w:sz w:val="20"/>
          <w:szCs w:val="20"/>
        </w:rPr>
        <w:t>,</w:t>
      </w:r>
      <w:r w:rsidRPr="00C81248">
        <w:rPr>
          <w:rFonts w:asciiTheme="majorHAnsi" w:hAnsiTheme="majorHAnsi"/>
          <w:sz w:val="20"/>
          <w:szCs w:val="20"/>
        </w:rPr>
        <w:t xml:space="preserve"> quelle giuridiche </w:t>
      </w:r>
      <w:r w:rsidR="00E13189">
        <w:rPr>
          <w:rFonts w:asciiTheme="majorHAnsi" w:hAnsiTheme="majorHAnsi"/>
          <w:sz w:val="20"/>
          <w:szCs w:val="20"/>
        </w:rPr>
        <w:t>e altri Enti rappresentati a norma di legge</w:t>
      </w:r>
      <w:r w:rsidR="00C81248">
        <w:rPr>
          <w:rFonts w:asciiTheme="majorHAnsi" w:hAnsiTheme="majorHAnsi"/>
          <w:sz w:val="20"/>
          <w:szCs w:val="20"/>
        </w:rPr>
        <w:t>.</w:t>
      </w:r>
      <w:r w:rsidR="007207C0">
        <w:rPr>
          <w:rFonts w:asciiTheme="majorHAnsi" w:hAnsiTheme="majorHAnsi"/>
          <w:sz w:val="20"/>
          <w:szCs w:val="20"/>
        </w:rPr>
        <w:t xml:space="preserve"> </w:t>
      </w:r>
    </w:p>
    <w:p w14:paraId="009D5A83" w14:textId="64A51E42" w:rsidR="008D1CA0" w:rsidRPr="00C81248" w:rsidRDefault="008D1CA0" w:rsidP="00100C91">
      <w:pPr>
        <w:pStyle w:val="Paragrafoelenco"/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C81248">
        <w:rPr>
          <w:rFonts w:asciiTheme="majorHAnsi" w:hAnsiTheme="majorHAnsi"/>
          <w:sz w:val="20"/>
          <w:szCs w:val="20"/>
        </w:rPr>
        <w:t>Possono aderire all'associazione oltre ai fondatori, tutti i proprietari, o aventi diritto, dei</w:t>
      </w:r>
      <w:r w:rsidR="00146418" w:rsidRPr="00C81248">
        <w:rPr>
          <w:rFonts w:asciiTheme="majorHAnsi" w:hAnsiTheme="majorHAnsi"/>
          <w:sz w:val="20"/>
          <w:szCs w:val="20"/>
        </w:rPr>
        <w:t xml:space="preserve"> </w:t>
      </w:r>
      <w:r w:rsidRPr="00C81248">
        <w:rPr>
          <w:rFonts w:asciiTheme="majorHAnsi" w:hAnsiTheme="majorHAnsi"/>
          <w:sz w:val="20"/>
          <w:szCs w:val="20"/>
        </w:rPr>
        <w:t xml:space="preserve">terreni </w:t>
      </w:r>
      <w:proofErr w:type="spellStart"/>
      <w:r w:rsidR="00F73822">
        <w:rPr>
          <w:rFonts w:asciiTheme="majorHAnsi" w:hAnsiTheme="majorHAnsi"/>
          <w:sz w:val="20"/>
          <w:szCs w:val="20"/>
        </w:rPr>
        <w:t>xxxxxxxx</w:t>
      </w:r>
      <w:proofErr w:type="spellEnd"/>
      <w:r w:rsidR="00BD2F72">
        <w:rPr>
          <w:rFonts w:asciiTheme="majorHAnsi" w:hAnsiTheme="majorHAnsi"/>
          <w:sz w:val="20"/>
          <w:szCs w:val="20"/>
        </w:rPr>
        <w:t>,</w:t>
      </w:r>
      <w:r w:rsidR="004D7CF3">
        <w:rPr>
          <w:rFonts w:asciiTheme="majorHAnsi" w:hAnsiTheme="majorHAnsi"/>
          <w:sz w:val="20"/>
          <w:szCs w:val="20"/>
        </w:rPr>
        <w:t xml:space="preserve"> </w:t>
      </w:r>
      <w:r w:rsidR="009E639A" w:rsidRPr="00C81248">
        <w:rPr>
          <w:rFonts w:asciiTheme="majorHAnsi" w:hAnsiTheme="majorHAnsi"/>
          <w:sz w:val="20"/>
          <w:szCs w:val="20"/>
        </w:rPr>
        <w:t>secondo limiti e modalit</w:t>
      </w:r>
      <w:r w:rsidR="009E639A" w:rsidRPr="00C81248">
        <w:rPr>
          <w:rFonts w:asciiTheme="majorHAnsi" w:hAnsiTheme="majorHAnsi" w:hint="cs"/>
          <w:sz w:val="20"/>
          <w:szCs w:val="20"/>
        </w:rPr>
        <w:t>à</w:t>
      </w:r>
      <w:r w:rsidR="009E639A" w:rsidRPr="00C81248">
        <w:rPr>
          <w:rFonts w:asciiTheme="majorHAnsi" w:hAnsiTheme="majorHAnsi"/>
          <w:sz w:val="20"/>
          <w:szCs w:val="20"/>
        </w:rPr>
        <w:t xml:space="preserve"> stabilite in un eventuale regolamento</w:t>
      </w:r>
      <w:r w:rsidRPr="00C81248">
        <w:rPr>
          <w:rFonts w:asciiTheme="majorHAnsi" w:hAnsiTheme="majorHAnsi"/>
          <w:sz w:val="20"/>
          <w:szCs w:val="20"/>
        </w:rPr>
        <w:t>, che dichiarano di accettare lo statuto e che si</w:t>
      </w:r>
      <w:r w:rsidR="00146418" w:rsidRPr="00C81248">
        <w:rPr>
          <w:rFonts w:asciiTheme="majorHAnsi" w:hAnsiTheme="majorHAnsi"/>
          <w:sz w:val="20"/>
          <w:szCs w:val="20"/>
        </w:rPr>
        <w:t xml:space="preserve"> </w:t>
      </w:r>
      <w:r w:rsidRPr="00C81248">
        <w:rPr>
          <w:rFonts w:asciiTheme="majorHAnsi" w:hAnsiTheme="majorHAnsi"/>
          <w:sz w:val="20"/>
          <w:szCs w:val="20"/>
        </w:rPr>
        <w:t xml:space="preserve">impegnano ad operare per il conseguimento degli scopi in esso contenuti. Gli </w:t>
      </w:r>
      <w:r w:rsidR="003956EB">
        <w:rPr>
          <w:rFonts w:asciiTheme="majorHAnsi" w:hAnsiTheme="majorHAnsi"/>
          <w:sz w:val="20"/>
          <w:szCs w:val="20"/>
        </w:rPr>
        <w:t>Associati</w:t>
      </w:r>
      <w:r w:rsidR="003956EB" w:rsidRPr="00C81248">
        <w:rPr>
          <w:rFonts w:asciiTheme="majorHAnsi" w:hAnsiTheme="majorHAnsi"/>
          <w:sz w:val="20"/>
          <w:szCs w:val="20"/>
        </w:rPr>
        <w:t xml:space="preserve"> </w:t>
      </w:r>
      <w:r w:rsidRPr="00C81248">
        <w:rPr>
          <w:rFonts w:asciiTheme="majorHAnsi" w:hAnsiTheme="majorHAnsi"/>
          <w:sz w:val="20"/>
          <w:szCs w:val="20"/>
        </w:rPr>
        <w:t>hanno</w:t>
      </w:r>
      <w:r w:rsidR="00146418" w:rsidRPr="00C81248">
        <w:rPr>
          <w:rFonts w:asciiTheme="majorHAnsi" w:hAnsiTheme="majorHAnsi"/>
          <w:sz w:val="20"/>
          <w:szCs w:val="20"/>
        </w:rPr>
        <w:t xml:space="preserve"> </w:t>
      </w:r>
      <w:r w:rsidRPr="00C81248">
        <w:rPr>
          <w:rFonts w:asciiTheme="majorHAnsi" w:hAnsiTheme="majorHAnsi"/>
          <w:sz w:val="20"/>
          <w:szCs w:val="20"/>
        </w:rPr>
        <w:t>tutti parità di diritti e doveri</w:t>
      </w:r>
      <w:r w:rsidR="00100C91">
        <w:rPr>
          <w:rFonts w:asciiTheme="majorHAnsi" w:hAnsiTheme="majorHAnsi"/>
          <w:sz w:val="20"/>
          <w:szCs w:val="20"/>
        </w:rPr>
        <w:t>.</w:t>
      </w:r>
      <w:r w:rsidRPr="00C81248">
        <w:rPr>
          <w:rFonts w:asciiTheme="majorHAnsi" w:hAnsiTheme="majorHAnsi"/>
          <w:sz w:val="20"/>
          <w:szCs w:val="20"/>
        </w:rPr>
        <w:t xml:space="preserve"> </w:t>
      </w:r>
    </w:p>
    <w:p w14:paraId="2FA5F695" w14:textId="46ECBBB5" w:rsidR="008D1CA0" w:rsidRPr="003756B4" w:rsidRDefault="008D1CA0" w:rsidP="002430C4">
      <w:pPr>
        <w:pStyle w:val="Paragrafoelenco"/>
        <w:numPr>
          <w:ilvl w:val="0"/>
          <w:numId w:val="7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Il numero di aderenti è illimitato.</w:t>
      </w:r>
    </w:p>
    <w:p w14:paraId="2893B1C7" w14:textId="55061AC9" w:rsidR="008D1CA0" w:rsidRPr="003756B4" w:rsidRDefault="008D1CA0" w:rsidP="002430C4">
      <w:pPr>
        <w:pStyle w:val="Paragrafoelenco"/>
        <w:numPr>
          <w:ilvl w:val="0"/>
          <w:numId w:val="7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 xml:space="preserve">Le superfici conferite </w:t>
      </w:r>
      <w:r w:rsidR="00E860A7">
        <w:rPr>
          <w:rFonts w:asciiTheme="majorHAnsi" w:hAnsiTheme="majorHAnsi"/>
          <w:sz w:val="20"/>
          <w:szCs w:val="20"/>
        </w:rPr>
        <w:t xml:space="preserve">nella gestione </w:t>
      </w:r>
      <w:r w:rsidRPr="003756B4">
        <w:rPr>
          <w:rFonts w:asciiTheme="majorHAnsi" w:hAnsiTheme="majorHAnsi"/>
          <w:sz w:val="20"/>
          <w:szCs w:val="20"/>
        </w:rPr>
        <w:t>all’associazione fondiaria non sono in nessun caso usucapibili</w:t>
      </w:r>
      <w:r w:rsidR="00146418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dall’associazione stessa e la relativa proprietà è e resta del conferente e dei suoi eredi.</w:t>
      </w:r>
    </w:p>
    <w:p w14:paraId="6951FE41" w14:textId="6DD7D2C0" w:rsidR="00E715FF" w:rsidRPr="003756B4" w:rsidRDefault="008D1CA0" w:rsidP="002430C4">
      <w:pPr>
        <w:pStyle w:val="Paragrafoelenco"/>
        <w:numPr>
          <w:ilvl w:val="0"/>
          <w:numId w:val="7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Utilizzazioni a livello personale di porzioni di propri terreni conferiti all’ASFO saranno</w:t>
      </w:r>
      <w:r w:rsidR="00146418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possibili purché non inficino la struttura generale de</w:t>
      </w:r>
      <w:r w:rsidR="00146418" w:rsidRPr="003756B4">
        <w:rPr>
          <w:rFonts w:asciiTheme="majorHAnsi" w:hAnsiTheme="majorHAnsi"/>
          <w:sz w:val="20"/>
          <w:szCs w:val="20"/>
        </w:rPr>
        <w:t>gli obiettivi associativi e</w:t>
      </w:r>
      <w:r w:rsidRPr="003756B4">
        <w:rPr>
          <w:rFonts w:asciiTheme="majorHAnsi" w:hAnsiTheme="majorHAnsi"/>
          <w:sz w:val="20"/>
          <w:szCs w:val="20"/>
        </w:rPr>
        <w:t xml:space="preserve"> </w:t>
      </w:r>
      <w:r w:rsidR="00146418" w:rsidRPr="003756B4">
        <w:rPr>
          <w:rFonts w:asciiTheme="majorHAnsi" w:hAnsiTheme="majorHAnsi"/>
          <w:sz w:val="20"/>
          <w:szCs w:val="20"/>
        </w:rPr>
        <w:t xml:space="preserve">siano coerenti con il piano di gestione ove presente. </w:t>
      </w:r>
      <w:r w:rsidR="004C1453">
        <w:rPr>
          <w:rFonts w:asciiTheme="majorHAnsi" w:hAnsiTheme="majorHAnsi"/>
          <w:sz w:val="20"/>
          <w:szCs w:val="20"/>
        </w:rPr>
        <w:t xml:space="preserve">Per utilizzo personale si intende ad esempio l’utilizzo di legname o la coltivazione del fondo svolto personalmente dal Socio per autoconsumo, mentre è sempre escluso da tale definizione l’utilizzo a fini commerciali. </w:t>
      </w:r>
      <w:r w:rsidRPr="003756B4">
        <w:rPr>
          <w:rFonts w:asciiTheme="majorHAnsi" w:hAnsiTheme="majorHAnsi"/>
          <w:sz w:val="20"/>
          <w:szCs w:val="20"/>
        </w:rPr>
        <w:t>È facoltà di ciascun aderente</w:t>
      </w:r>
      <w:r w:rsidR="00146418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all’associazione di escludere attraverso comunicazione scritta alcune delle proprie particelle</w:t>
      </w:r>
      <w:r w:rsidR="00146418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catastali dalle superfici conferite all’associazione con l'obbligo di lasciare a disposizione i</w:t>
      </w:r>
      <w:r w:rsidR="00146418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terreni fino al termine di eventuali contratti di affitto o concessione d’uso stipulati</w:t>
      </w:r>
      <w:r w:rsidR="00146418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dall’associazione</w:t>
      </w:r>
      <w:r w:rsidR="00146418" w:rsidRPr="003756B4">
        <w:rPr>
          <w:rFonts w:asciiTheme="majorHAnsi" w:hAnsiTheme="majorHAnsi"/>
          <w:sz w:val="20"/>
          <w:szCs w:val="20"/>
        </w:rPr>
        <w:t xml:space="preserve"> e con l’assunzione a proprio carico di eventuali obblighi contratti su tali superfici ed ancora in essere</w:t>
      </w:r>
      <w:r w:rsidR="00E715FF" w:rsidRPr="003756B4">
        <w:rPr>
          <w:rFonts w:asciiTheme="majorHAnsi" w:hAnsiTheme="majorHAnsi"/>
          <w:sz w:val="20"/>
          <w:szCs w:val="20"/>
        </w:rPr>
        <w:t>, quali ad esempio la manutenzione di interventi finanziati o il divieto di modifica di destinazione d’uso.</w:t>
      </w:r>
    </w:p>
    <w:p w14:paraId="410BBDCC" w14:textId="77777777" w:rsidR="00B056C7" w:rsidRPr="003756B4" w:rsidRDefault="008D1CA0" w:rsidP="002430C4">
      <w:pPr>
        <w:pStyle w:val="Paragrafoelenco"/>
        <w:numPr>
          <w:ilvl w:val="0"/>
          <w:numId w:val="7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Il conferimento dei terreni all’</w:t>
      </w:r>
      <w:r w:rsidR="00E715FF" w:rsidRPr="003756B4">
        <w:rPr>
          <w:rFonts w:asciiTheme="majorHAnsi" w:hAnsiTheme="majorHAnsi"/>
          <w:sz w:val="20"/>
          <w:szCs w:val="20"/>
        </w:rPr>
        <w:t>associazione</w:t>
      </w:r>
      <w:r w:rsidRPr="003756B4">
        <w:rPr>
          <w:rFonts w:asciiTheme="majorHAnsi" w:hAnsiTheme="majorHAnsi"/>
          <w:sz w:val="20"/>
          <w:szCs w:val="20"/>
        </w:rPr>
        <w:t xml:space="preserve"> non preclude la possibilità di intervenire,</w:t>
      </w:r>
      <w:r w:rsidR="00E715FF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 xml:space="preserve">sempre e comunque nel rispetto del </w:t>
      </w:r>
      <w:r w:rsidR="00E715FF" w:rsidRPr="003756B4">
        <w:rPr>
          <w:rFonts w:asciiTheme="majorHAnsi" w:hAnsiTheme="majorHAnsi"/>
          <w:sz w:val="20"/>
          <w:szCs w:val="20"/>
        </w:rPr>
        <w:t>piano di gestione,</w:t>
      </w:r>
      <w:r w:rsidRPr="003756B4">
        <w:rPr>
          <w:rFonts w:asciiTheme="majorHAnsi" w:hAnsiTheme="majorHAnsi"/>
          <w:sz w:val="20"/>
          <w:szCs w:val="20"/>
        </w:rPr>
        <w:t xml:space="preserve"> se presente, </w:t>
      </w:r>
      <w:r w:rsidR="00E715FF" w:rsidRPr="003756B4">
        <w:rPr>
          <w:rFonts w:asciiTheme="majorHAnsi" w:hAnsiTheme="majorHAnsi"/>
          <w:sz w:val="20"/>
          <w:szCs w:val="20"/>
        </w:rPr>
        <w:t xml:space="preserve">e della normativa vigente, </w:t>
      </w:r>
      <w:r w:rsidRPr="003756B4">
        <w:rPr>
          <w:rFonts w:asciiTheme="majorHAnsi" w:hAnsiTheme="majorHAnsi"/>
          <w:sz w:val="20"/>
          <w:szCs w:val="20"/>
        </w:rPr>
        <w:t>per i</w:t>
      </w:r>
      <w:r w:rsidR="00E715FF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singoli proprietari.</w:t>
      </w:r>
    </w:p>
    <w:p w14:paraId="2C5789CA" w14:textId="4EA71576" w:rsidR="008D1CA0" w:rsidRPr="003756B4" w:rsidRDefault="00B056C7" w:rsidP="002430C4">
      <w:pPr>
        <w:pStyle w:val="Paragrafoelenco"/>
        <w:numPr>
          <w:ilvl w:val="0"/>
          <w:numId w:val="7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 xml:space="preserve">Il diritto di legnatico nei terreni conferiti </w:t>
      </w:r>
      <w:r w:rsidR="00C145C6">
        <w:rPr>
          <w:rFonts w:asciiTheme="majorHAnsi" w:hAnsiTheme="majorHAnsi"/>
          <w:sz w:val="20"/>
          <w:szCs w:val="20"/>
        </w:rPr>
        <w:t>in gestione,</w:t>
      </w:r>
      <w:r w:rsidRPr="003756B4">
        <w:rPr>
          <w:rFonts w:asciiTheme="majorHAnsi" w:hAnsiTheme="majorHAnsi"/>
          <w:sz w:val="20"/>
          <w:szCs w:val="20"/>
        </w:rPr>
        <w:t xml:space="preserve"> scaturent</w:t>
      </w:r>
      <w:r w:rsidR="00C145C6">
        <w:rPr>
          <w:rFonts w:asciiTheme="majorHAnsi" w:hAnsiTheme="majorHAnsi"/>
          <w:sz w:val="20"/>
          <w:szCs w:val="20"/>
        </w:rPr>
        <w:t>e</w:t>
      </w:r>
      <w:r w:rsidRPr="003756B4">
        <w:rPr>
          <w:rFonts w:asciiTheme="majorHAnsi" w:hAnsiTheme="majorHAnsi"/>
          <w:sz w:val="20"/>
          <w:szCs w:val="20"/>
        </w:rPr>
        <w:t xml:space="preserve"> da tagli e sfollamenti, diradamenti e potature, spettano all’ASFO salvo il proprietario ne abbia fatta preventiva richiesta scritta anteriore all’istanza/comunicazione di autorizzazione al taglio presentata dall’ASFO e abbia ottenuto l’autorizzazione del Consiglio Direttivo. Laddove l’associato si sia riservato il diritto al legnatico sarà a sua cura e spese la rimozione del prodotto del taglio.</w:t>
      </w:r>
    </w:p>
    <w:p w14:paraId="4E8DFDF2" w14:textId="77777777" w:rsidR="00B056C7" w:rsidRPr="003756B4" w:rsidRDefault="00B056C7" w:rsidP="002430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7149B787" w14:textId="1FA7EA15" w:rsidR="00923421" w:rsidRPr="00EA3ACE" w:rsidRDefault="00923421" w:rsidP="00EA3ACE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EA3ACE">
        <w:rPr>
          <w:rFonts w:asciiTheme="majorHAnsi" w:hAnsiTheme="majorHAnsi"/>
          <w:b/>
          <w:sz w:val="20"/>
          <w:szCs w:val="20"/>
        </w:rPr>
        <w:t>Articolo 5</w:t>
      </w:r>
      <w:r w:rsidR="00EA3ACE" w:rsidRPr="00EA3ACE">
        <w:rPr>
          <w:rFonts w:asciiTheme="majorHAnsi" w:hAnsiTheme="majorHAnsi"/>
          <w:b/>
          <w:sz w:val="20"/>
          <w:szCs w:val="20"/>
        </w:rPr>
        <w:t xml:space="preserve"> - </w:t>
      </w:r>
      <w:r w:rsidRPr="00EA3ACE">
        <w:rPr>
          <w:rFonts w:asciiTheme="majorHAnsi" w:hAnsiTheme="majorHAnsi"/>
          <w:b/>
          <w:bCs/>
          <w:sz w:val="20"/>
          <w:szCs w:val="20"/>
        </w:rPr>
        <w:t>Criteri di ammissione e di esclusione degli associati</w:t>
      </w:r>
    </w:p>
    <w:p w14:paraId="07CBFBB4" w14:textId="77777777" w:rsidR="00EA3ACE" w:rsidRPr="003756B4" w:rsidRDefault="00EA3ACE" w:rsidP="00EA3ACE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394F159B" w14:textId="1462F2BE" w:rsidR="0041682A" w:rsidRPr="003756B4" w:rsidRDefault="00923421" w:rsidP="002430C4">
      <w:pPr>
        <w:pStyle w:val="Paragrafoelenco"/>
        <w:numPr>
          <w:ilvl w:val="0"/>
          <w:numId w:val="8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 xml:space="preserve">Chiunque intenda acquisire la qualifica di associato dovrà presentare </w:t>
      </w:r>
      <w:r w:rsidR="0041682A" w:rsidRPr="003756B4">
        <w:rPr>
          <w:rFonts w:asciiTheme="majorHAnsi" w:hAnsiTheme="majorHAnsi"/>
          <w:sz w:val="20"/>
          <w:szCs w:val="20"/>
        </w:rPr>
        <w:t xml:space="preserve">al Consiglio Direttivo </w:t>
      </w:r>
      <w:r w:rsidRPr="003756B4">
        <w:rPr>
          <w:rFonts w:asciiTheme="majorHAnsi" w:hAnsiTheme="majorHAnsi"/>
          <w:sz w:val="20"/>
          <w:szCs w:val="20"/>
        </w:rPr>
        <w:t>apposita domanda</w:t>
      </w:r>
      <w:r w:rsidR="0041682A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compilando la scheda di adesione</w:t>
      </w:r>
      <w:r w:rsidR="0041682A" w:rsidRPr="003756B4">
        <w:rPr>
          <w:rFonts w:asciiTheme="majorHAnsi" w:hAnsiTheme="majorHAnsi"/>
          <w:sz w:val="20"/>
          <w:szCs w:val="20"/>
        </w:rPr>
        <w:t xml:space="preserve">. </w:t>
      </w:r>
      <w:r w:rsidRPr="003756B4">
        <w:rPr>
          <w:rFonts w:asciiTheme="majorHAnsi" w:hAnsiTheme="majorHAnsi"/>
          <w:sz w:val="20"/>
          <w:szCs w:val="20"/>
        </w:rPr>
        <w:t xml:space="preserve">Nella domanda di ammissione l'aspirante aderente dichiara di accettare senza </w:t>
      </w:r>
      <w:r w:rsidRPr="003756B4">
        <w:rPr>
          <w:rFonts w:asciiTheme="majorHAnsi" w:hAnsiTheme="majorHAnsi"/>
          <w:sz w:val="20"/>
          <w:szCs w:val="20"/>
        </w:rPr>
        <w:lastRenderedPageBreak/>
        <w:t>riserve lo</w:t>
      </w:r>
      <w:r w:rsidR="0041682A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Statuto dell'associazione</w:t>
      </w:r>
      <w:r w:rsidR="0041682A" w:rsidRPr="003756B4">
        <w:rPr>
          <w:rFonts w:asciiTheme="majorHAnsi" w:hAnsiTheme="majorHAnsi"/>
          <w:sz w:val="20"/>
          <w:szCs w:val="20"/>
        </w:rPr>
        <w:t>, il piano di gestione e ogni eventuale altro regolamento interno dell’Associazione</w:t>
      </w:r>
      <w:r w:rsidR="00AD342D">
        <w:rPr>
          <w:rFonts w:asciiTheme="majorHAnsi" w:hAnsiTheme="majorHAnsi"/>
          <w:sz w:val="20"/>
          <w:szCs w:val="20"/>
        </w:rPr>
        <w:t xml:space="preserve"> e dichiara anche di conferire </w:t>
      </w:r>
      <w:r w:rsidR="00AD342D" w:rsidRPr="00F73822">
        <w:rPr>
          <w:rFonts w:asciiTheme="majorHAnsi" w:hAnsiTheme="majorHAnsi"/>
          <w:sz w:val="20"/>
          <w:szCs w:val="20"/>
        </w:rPr>
        <w:t xml:space="preserve">per almeno </w:t>
      </w:r>
      <w:r w:rsidR="00F73822" w:rsidRPr="00F73822">
        <w:rPr>
          <w:rFonts w:asciiTheme="majorHAnsi" w:hAnsiTheme="majorHAnsi"/>
          <w:sz w:val="20"/>
          <w:szCs w:val="20"/>
        </w:rPr>
        <w:t>xxx</w:t>
      </w:r>
      <w:r w:rsidR="00AD342D" w:rsidRPr="00F73822">
        <w:rPr>
          <w:rFonts w:asciiTheme="majorHAnsi" w:hAnsiTheme="majorHAnsi"/>
          <w:sz w:val="20"/>
          <w:szCs w:val="20"/>
        </w:rPr>
        <w:t xml:space="preserve"> anni la gestione dei terreni indicati.</w:t>
      </w:r>
      <w:r w:rsidR="00AD342D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 xml:space="preserve">Spetta al Consiglio </w:t>
      </w:r>
      <w:r w:rsidR="0041682A" w:rsidRPr="003756B4">
        <w:rPr>
          <w:rFonts w:asciiTheme="majorHAnsi" w:hAnsiTheme="majorHAnsi"/>
          <w:sz w:val="20"/>
          <w:szCs w:val="20"/>
        </w:rPr>
        <w:t>D</w:t>
      </w:r>
      <w:r w:rsidRPr="003756B4">
        <w:rPr>
          <w:rFonts w:asciiTheme="majorHAnsi" w:hAnsiTheme="majorHAnsi"/>
          <w:sz w:val="20"/>
          <w:szCs w:val="20"/>
        </w:rPr>
        <w:t>irettivo</w:t>
      </w:r>
      <w:r w:rsidR="0041682A" w:rsidRPr="003756B4">
        <w:rPr>
          <w:rFonts w:asciiTheme="majorHAnsi" w:hAnsiTheme="majorHAnsi"/>
          <w:sz w:val="20"/>
          <w:szCs w:val="20"/>
        </w:rPr>
        <w:t>, alla prima seduta successiva alla richiesta,</w:t>
      </w:r>
      <w:r w:rsidRPr="003756B4">
        <w:rPr>
          <w:rFonts w:asciiTheme="majorHAnsi" w:hAnsiTheme="majorHAnsi"/>
          <w:sz w:val="20"/>
          <w:szCs w:val="20"/>
        </w:rPr>
        <w:t xml:space="preserve"> rilevare l’esistenza dei requisiti per</w:t>
      </w:r>
      <w:r w:rsidR="0041682A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l’acquisizione della qualifica di associato e deliberarne l’ammissione</w:t>
      </w:r>
      <w:r w:rsidR="004C1453">
        <w:rPr>
          <w:rFonts w:asciiTheme="majorHAnsi" w:hAnsiTheme="majorHAnsi"/>
          <w:sz w:val="20"/>
          <w:szCs w:val="20"/>
        </w:rPr>
        <w:t xml:space="preserve"> ove non vi siano</w:t>
      </w:r>
      <w:r w:rsidR="00F416B3">
        <w:rPr>
          <w:rFonts w:asciiTheme="majorHAnsi" w:hAnsiTheme="majorHAnsi"/>
          <w:sz w:val="20"/>
          <w:szCs w:val="20"/>
        </w:rPr>
        <w:t xml:space="preserve"> giustificati</w:t>
      </w:r>
      <w:r w:rsidR="004C1453">
        <w:rPr>
          <w:rFonts w:asciiTheme="majorHAnsi" w:hAnsiTheme="majorHAnsi"/>
          <w:sz w:val="20"/>
          <w:szCs w:val="20"/>
        </w:rPr>
        <w:t xml:space="preserve"> motivi di dinego</w:t>
      </w:r>
      <w:r w:rsidR="002B765B">
        <w:rPr>
          <w:rFonts w:asciiTheme="majorHAnsi" w:hAnsiTheme="majorHAnsi"/>
          <w:sz w:val="20"/>
          <w:szCs w:val="20"/>
        </w:rPr>
        <w:t xml:space="preserve"> a tutela dell’Associazione</w:t>
      </w:r>
      <w:r w:rsidRPr="003756B4">
        <w:rPr>
          <w:rFonts w:asciiTheme="majorHAnsi" w:hAnsiTheme="majorHAnsi"/>
          <w:sz w:val="20"/>
          <w:szCs w:val="20"/>
        </w:rPr>
        <w:t>.</w:t>
      </w:r>
      <w:r w:rsidR="0041682A" w:rsidRPr="003756B4">
        <w:rPr>
          <w:rFonts w:asciiTheme="majorHAnsi" w:hAnsiTheme="majorHAnsi"/>
          <w:sz w:val="20"/>
          <w:szCs w:val="20"/>
        </w:rPr>
        <w:t xml:space="preserve"> </w:t>
      </w:r>
      <w:r w:rsidR="00F416B3">
        <w:rPr>
          <w:rFonts w:asciiTheme="majorHAnsi" w:hAnsiTheme="majorHAnsi"/>
          <w:sz w:val="20"/>
          <w:szCs w:val="20"/>
        </w:rPr>
        <w:t xml:space="preserve">All’eventuale rifiuto può essere presentato ricorso come definito dal successivo comma n.4. </w:t>
      </w:r>
      <w:r w:rsidRPr="003756B4">
        <w:rPr>
          <w:rFonts w:asciiTheme="majorHAnsi" w:hAnsiTheme="majorHAnsi"/>
          <w:sz w:val="20"/>
          <w:szCs w:val="20"/>
        </w:rPr>
        <w:t>Nessun motivo legato a distinzioni di razza, sesso, religione, possesso di cittadinanza</w:t>
      </w:r>
      <w:r w:rsidR="0041682A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italiana o straniera può essere posto a base del rifiuto di richiesta di adesione</w:t>
      </w:r>
      <w:r w:rsidR="0041682A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all'associazione.</w:t>
      </w:r>
    </w:p>
    <w:p w14:paraId="374BE6FD" w14:textId="77777777" w:rsidR="0041682A" w:rsidRPr="003756B4" w:rsidRDefault="0041682A" w:rsidP="002430C4">
      <w:pPr>
        <w:pStyle w:val="Paragrafoelenco"/>
        <w:numPr>
          <w:ilvl w:val="0"/>
          <w:numId w:val="8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Lo status di socio, una volta acquisito, ha carattere permanente e può venir meno solo nei casi previsti dal successivo n. 3. Non sono pertanto ammesse iscrizioni che violino tale principio, introducendo criteri di ammissione strumentalmente limitativi di diritti o a termine.</w:t>
      </w:r>
    </w:p>
    <w:p w14:paraId="16246133" w14:textId="055F6254" w:rsidR="00923421" w:rsidRPr="003756B4" w:rsidRDefault="00923421" w:rsidP="002430C4">
      <w:pPr>
        <w:pStyle w:val="Paragrafoelenco"/>
        <w:numPr>
          <w:ilvl w:val="0"/>
          <w:numId w:val="8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Gli aderenti cessano di appartenere all'associazione per i seguenti motivi:</w:t>
      </w:r>
    </w:p>
    <w:p w14:paraId="0CB195D5" w14:textId="133FA0EF" w:rsidR="00923421" w:rsidRPr="003756B4" w:rsidRDefault="00923421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decesso o estinzione del soggetto giuridico conferente i terreni;</w:t>
      </w:r>
    </w:p>
    <w:p w14:paraId="13CDB79E" w14:textId="289CC55F" w:rsidR="00923421" w:rsidRPr="003756B4" w:rsidRDefault="00923421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dimissioni volontarie</w:t>
      </w:r>
      <w:r w:rsidR="002D58BF">
        <w:rPr>
          <w:rFonts w:asciiTheme="majorHAnsi" w:hAnsiTheme="majorHAnsi"/>
          <w:sz w:val="20"/>
          <w:szCs w:val="20"/>
        </w:rPr>
        <w:t xml:space="preserve"> </w:t>
      </w:r>
      <w:r w:rsidR="00ED1F6E">
        <w:rPr>
          <w:rFonts w:asciiTheme="majorHAnsi" w:hAnsiTheme="majorHAnsi"/>
          <w:sz w:val="20"/>
          <w:szCs w:val="20"/>
        </w:rPr>
        <w:t xml:space="preserve">o recesso </w:t>
      </w:r>
      <w:r w:rsidR="002D58BF">
        <w:rPr>
          <w:rFonts w:asciiTheme="majorHAnsi" w:hAnsiTheme="majorHAnsi"/>
          <w:sz w:val="20"/>
          <w:szCs w:val="20"/>
        </w:rPr>
        <w:t>al termine dell'iniziale impegno di conferimento dei terreni o delle successive proroghe dello stesso</w:t>
      </w:r>
      <w:r w:rsidRPr="003756B4">
        <w:rPr>
          <w:rFonts w:asciiTheme="majorHAnsi" w:hAnsiTheme="majorHAnsi"/>
          <w:sz w:val="20"/>
          <w:szCs w:val="20"/>
        </w:rPr>
        <w:t>;</w:t>
      </w:r>
    </w:p>
    <w:p w14:paraId="5609D475" w14:textId="6AB8E3E3" w:rsidR="00923421" w:rsidRPr="003756B4" w:rsidRDefault="00923421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 xml:space="preserve">mancato versamento della quota associativa </w:t>
      </w:r>
      <w:r w:rsidR="00A364E0" w:rsidRPr="003756B4">
        <w:rPr>
          <w:rFonts w:asciiTheme="majorHAnsi" w:hAnsiTheme="majorHAnsi"/>
          <w:sz w:val="20"/>
          <w:szCs w:val="20"/>
        </w:rPr>
        <w:t xml:space="preserve">(ove prevista) </w:t>
      </w:r>
      <w:r w:rsidRPr="003756B4">
        <w:rPr>
          <w:rFonts w:asciiTheme="majorHAnsi" w:hAnsiTheme="majorHAnsi"/>
          <w:sz w:val="20"/>
          <w:szCs w:val="20"/>
        </w:rPr>
        <w:t>per un anno</w:t>
      </w:r>
      <w:r w:rsidR="0004455F">
        <w:rPr>
          <w:rFonts w:asciiTheme="majorHAnsi" w:hAnsiTheme="majorHAnsi"/>
          <w:sz w:val="20"/>
          <w:szCs w:val="20"/>
        </w:rPr>
        <w:t xml:space="preserve"> dal termine dell'iniziale impegno di conferimento dei terreni o delle successive proroghe dello stesso</w:t>
      </w:r>
      <w:r w:rsidRPr="003756B4">
        <w:rPr>
          <w:rFonts w:asciiTheme="majorHAnsi" w:hAnsiTheme="majorHAnsi"/>
          <w:sz w:val="20"/>
          <w:szCs w:val="20"/>
        </w:rPr>
        <w:t>;</w:t>
      </w:r>
    </w:p>
    <w:p w14:paraId="39BB2D81" w14:textId="77777777" w:rsidR="00A364E0" w:rsidRPr="003756B4" w:rsidRDefault="00923421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comportamento contrastante con gli scopi statutari, inosservanza delle disposizioni dello</w:t>
      </w:r>
      <w:r w:rsidR="00A364E0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 xml:space="preserve">statuto, di eventuali regolamenti o delle deliberazioni degli organi sociali; </w:t>
      </w:r>
    </w:p>
    <w:p w14:paraId="31A4A71E" w14:textId="21AFA2D6" w:rsidR="00923421" w:rsidRPr="003756B4" w:rsidRDefault="00923421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per danni morali</w:t>
      </w:r>
      <w:r w:rsidR="00A364E0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e materiali arrecati all'associazione e comunque in ogni altro caso in cui l’associato svolga</w:t>
      </w:r>
      <w:r w:rsidR="00A364E0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attività in dimostrato contrasto con gli interessi e gli obiettivi dell'associazione;</w:t>
      </w:r>
    </w:p>
    <w:p w14:paraId="75B5B4B2" w14:textId="0752A870" w:rsidR="0041682A" w:rsidRPr="003756B4" w:rsidRDefault="0004455F" w:rsidP="002430C4">
      <w:pPr>
        <w:pStyle w:val="Paragrafoelenco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9E476E">
        <w:rPr>
          <w:rFonts w:asciiTheme="majorHAnsi" w:hAnsiTheme="majorHAnsi"/>
          <w:sz w:val="20"/>
          <w:szCs w:val="20"/>
        </w:rPr>
        <w:t>La presa d’atto della cessazione della qualità di Socio e il rifiuto dell’ammissione</w:t>
      </w:r>
      <w:r w:rsidR="0041682A" w:rsidRPr="009E476E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vengono</w:t>
      </w:r>
      <w:r w:rsidRPr="003756B4">
        <w:rPr>
          <w:rFonts w:asciiTheme="majorHAnsi" w:hAnsiTheme="majorHAnsi"/>
          <w:sz w:val="20"/>
          <w:szCs w:val="20"/>
        </w:rPr>
        <w:t xml:space="preserve"> </w:t>
      </w:r>
      <w:r w:rsidR="0041682A" w:rsidRPr="003756B4">
        <w:rPr>
          <w:rFonts w:asciiTheme="majorHAnsi" w:hAnsiTheme="majorHAnsi"/>
          <w:sz w:val="20"/>
          <w:szCs w:val="20"/>
        </w:rPr>
        <w:t>deliberat</w:t>
      </w:r>
      <w:r>
        <w:rPr>
          <w:rFonts w:asciiTheme="majorHAnsi" w:hAnsiTheme="majorHAnsi"/>
          <w:sz w:val="20"/>
          <w:szCs w:val="20"/>
        </w:rPr>
        <w:t>i</w:t>
      </w:r>
      <w:r w:rsidR="0041682A" w:rsidRPr="003756B4">
        <w:rPr>
          <w:rFonts w:asciiTheme="majorHAnsi" w:hAnsiTheme="majorHAnsi"/>
          <w:sz w:val="20"/>
          <w:szCs w:val="20"/>
        </w:rPr>
        <w:t xml:space="preserve"> dal Consiglio Direttivo per giusta causa nel rispetto del principio del contraddittorio:</w:t>
      </w:r>
      <w:r w:rsidR="00A364E0" w:rsidRPr="003756B4">
        <w:rPr>
          <w:rFonts w:asciiTheme="majorHAnsi" w:hAnsiTheme="majorHAnsi"/>
          <w:sz w:val="20"/>
          <w:szCs w:val="20"/>
        </w:rPr>
        <w:t xml:space="preserve"> </w:t>
      </w:r>
      <w:r w:rsidR="0041682A" w:rsidRPr="003756B4">
        <w:rPr>
          <w:rFonts w:asciiTheme="majorHAnsi" w:hAnsiTheme="majorHAnsi"/>
          <w:sz w:val="20"/>
          <w:szCs w:val="20"/>
        </w:rPr>
        <w:t xml:space="preserve">contro ogni provvedimento è ammesso ricorso al Presidente entro trenta giorni, sul quale decide in via definitiva </w:t>
      </w:r>
      <w:r>
        <w:rPr>
          <w:rFonts w:asciiTheme="majorHAnsi" w:hAnsiTheme="majorHAnsi"/>
          <w:sz w:val="20"/>
          <w:szCs w:val="20"/>
        </w:rPr>
        <w:t>l’</w:t>
      </w:r>
      <w:r w:rsidR="0041682A" w:rsidRPr="003756B4">
        <w:rPr>
          <w:rFonts w:asciiTheme="majorHAnsi" w:hAnsiTheme="majorHAnsi"/>
          <w:sz w:val="20"/>
          <w:szCs w:val="20"/>
        </w:rPr>
        <w:t>Assemblea dei soci</w:t>
      </w:r>
      <w:r>
        <w:rPr>
          <w:rFonts w:asciiTheme="majorHAnsi" w:hAnsiTheme="majorHAnsi"/>
          <w:sz w:val="20"/>
          <w:szCs w:val="20"/>
        </w:rPr>
        <w:t xml:space="preserve"> da convocarsi entro </w:t>
      </w:r>
      <w:r w:rsidR="00F74ABA">
        <w:rPr>
          <w:rFonts w:asciiTheme="majorHAnsi" w:hAnsiTheme="majorHAnsi"/>
          <w:sz w:val="20"/>
          <w:szCs w:val="20"/>
        </w:rPr>
        <w:t>novanta</w:t>
      </w:r>
      <w:r>
        <w:rPr>
          <w:rFonts w:asciiTheme="majorHAnsi" w:hAnsiTheme="majorHAnsi"/>
          <w:sz w:val="20"/>
          <w:szCs w:val="20"/>
        </w:rPr>
        <w:t xml:space="preserve"> giorni dalla ricezione del ricorso</w:t>
      </w:r>
      <w:r w:rsidR="0041682A" w:rsidRPr="003756B4">
        <w:rPr>
          <w:rFonts w:asciiTheme="majorHAnsi" w:hAnsiTheme="majorHAnsi"/>
          <w:sz w:val="20"/>
          <w:szCs w:val="20"/>
        </w:rPr>
        <w:t>.</w:t>
      </w:r>
      <w:r>
        <w:rPr>
          <w:rFonts w:asciiTheme="majorHAnsi" w:hAnsiTheme="majorHAnsi"/>
          <w:sz w:val="20"/>
          <w:szCs w:val="20"/>
        </w:rPr>
        <w:t xml:space="preserve"> Il Socio in attesa di giudizio da parte dell’Assemblea </w:t>
      </w:r>
      <w:r w:rsidR="00F74ABA">
        <w:rPr>
          <w:rFonts w:asciiTheme="majorHAnsi" w:hAnsiTheme="majorHAnsi"/>
          <w:sz w:val="20"/>
          <w:szCs w:val="20"/>
        </w:rPr>
        <w:t xml:space="preserve">mantiene </w:t>
      </w:r>
      <w:r>
        <w:rPr>
          <w:rFonts w:asciiTheme="majorHAnsi" w:hAnsiTheme="majorHAnsi"/>
          <w:sz w:val="20"/>
          <w:szCs w:val="20"/>
        </w:rPr>
        <w:t>i diritti e i doveri riconosciuti a tutti i Soci.</w:t>
      </w:r>
    </w:p>
    <w:p w14:paraId="5CDFFF57" w14:textId="77777777" w:rsidR="00B056C7" w:rsidRPr="003756B4" w:rsidRDefault="00B056C7" w:rsidP="002430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3081E0E5" w14:textId="57717283" w:rsidR="00923421" w:rsidRDefault="00923421" w:rsidP="00EA3ACE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EA3ACE">
        <w:rPr>
          <w:rFonts w:asciiTheme="majorHAnsi" w:hAnsiTheme="majorHAnsi"/>
          <w:b/>
          <w:sz w:val="20"/>
          <w:szCs w:val="20"/>
        </w:rPr>
        <w:t>Articolo 6</w:t>
      </w:r>
      <w:r w:rsidR="00EA3ACE" w:rsidRPr="00EA3ACE">
        <w:rPr>
          <w:rFonts w:asciiTheme="majorHAnsi" w:hAnsiTheme="majorHAnsi"/>
          <w:b/>
          <w:sz w:val="20"/>
          <w:szCs w:val="20"/>
        </w:rPr>
        <w:t xml:space="preserve"> - </w:t>
      </w:r>
      <w:r w:rsidRPr="00EA3ACE">
        <w:rPr>
          <w:rFonts w:asciiTheme="majorHAnsi" w:hAnsiTheme="majorHAnsi"/>
          <w:b/>
          <w:bCs/>
          <w:sz w:val="20"/>
          <w:szCs w:val="20"/>
        </w:rPr>
        <w:t>Diritti e doveri degli associati</w:t>
      </w:r>
    </w:p>
    <w:p w14:paraId="3642E355" w14:textId="77777777" w:rsidR="00EA3ACE" w:rsidRPr="00EA3ACE" w:rsidRDefault="00EA3ACE" w:rsidP="00EA3ACE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7B9757E6" w14:textId="77777777" w:rsidR="00EE7B72" w:rsidRPr="003756B4" w:rsidRDefault="00923421" w:rsidP="002430C4">
      <w:pPr>
        <w:pStyle w:val="Paragrafoelenco"/>
        <w:numPr>
          <w:ilvl w:val="0"/>
          <w:numId w:val="9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Gli associati hanno pari diritti, doveri e dignità e sono garantiti i diritti inviolabili della</w:t>
      </w:r>
      <w:r w:rsidR="00EE7B72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persona all’interno della vita dell’associazione.</w:t>
      </w:r>
    </w:p>
    <w:p w14:paraId="39D483F9" w14:textId="6B5E34BE" w:rsidR="00EE7B72" w:rsidRPr="003756B4" w:rsidRDefault="00923421" w:rsidP="002430C4">
      <w:pPr>
        <w:pStyle w:val="Paragrafoelenco"/>
        <w:numPr>
          <w:ilvl w:val="0"/>
          <w:numId w:val="9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Gli aderenti possono essere chiamati a contribuire alle spese</w:t>
      </w:r>
      <w:r w:rsidR="00EE7B72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dell’associazione</w:t>
      </w:r>
      <w:r w:rsidR="00EE7B72" w:rsidRPr="003756B4">
        <w:rPr>
          <w:rFonts w:asciiTheme="majorHAnsi" w:hAnsiTheme="majorHAnsi"/>
          <w:sz w:val="20"/>
          <w:szCs w:val="20"/>
        </w:rPr>
        <w:t xml:space="preserve"> tramite una </w:t>
      </w:r>
      <w:r w:rsidRPr="003756B4">
        <w:rPr>
          <w:rFonts w:asciiTheme="majorHAnsi" w:hAnsiTheme="majorHAnsi"/>
          <w:sz w:val="20"/>
          <w:szCs w:val="20"/>
        </w:rPr>
        <w:t>quota associativa deliberata dall’Assemblea.</w:t>
      </w:r>
      <w:r w:rsidR="00EE7B72" w:rsidRPr="003756B4">
        <w:rPr>
          <w:rFonts w:asciiTheme="majorHAnsi" w:hAnsiTheme="majorHAnsi"/>
          <w:sz w:val="20"/>
          <w:szCs w:val="20"/>
        </w:rPr>
        <w:t xml:space="preserve"> La quota</w:t>
      </w:r>
      <w:r w:rsidR="004F08CF" w:rsidRPr="003756B4">
        <w:rPr>
          <w:rFonts w:asciiTheme="majorHAnsi" w:hAnsiTheme="majorHAnsi"/>
          <w:sz w:val="20"/>
          <w:szCs w:val="20"/>
        </w:rPr>
        <w:t>, se deliberata dall’Assemblea,</w:t>
      </w:r>
      <w:r w:rsidR="00EE7B72" w:rsidRPr="003756B4">
        <w:rPr>
          <w:rFonts w:asciiTheme="majorHAnsi" w:hAnsiTheme="majorHAnsi"/>
          <w:sz w:val="20"/>
          <w:szCs w:val="20"/>
        </w:rPr>
        <w:t xml:space="preserve"> è in ogni caso</w:t>
      </w:r>
      <w:r w:rsidRPr="003756B4">
        <w:rPr>
          <w:rFonts w:asciiTheme="majorHAnsi" w:hAnsiTheme="majorHAnsi"/>
          <w:sz w:val="20"/>
          <w:szCs w:val="20"/>
        </w:rPr>
        <w:t xml:space="preserve"> annuale, non rimborsabile in caso di recesso o di perdita della qualità di aderente, è</w:t>
      </w:r>
      <w:r w:rsidR="00EE7B72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intrasmissibile e non rivalutabile.</w:t>
      </w:r>
    </w:p>
    <w:p w14:paraId="545882A3" w14:textId="621AD119" w:rsidR="00923421" w:rsidRPr="003756B4" w:rsidRDefault="00923421" w:rsidP="002430C4">
      <w:pPr>
        <w:pStyle w:val="Paragrafoelenco"/>
        <w:numPr>
          <w:ilvl w:val="0"/>
          <w:numId w:val="9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Tutti gli associati hanno il diritto:</w:t>
      </w:r>
    </w:p>
    <w:p w14:paraId="763D0604" w14:textId="32CBD8DF" w:rsidR="00923421" w:rsidRPr="003756B4" w:rsidRDefault="00923421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di partecipare alle Assemblee e</w:t>
      </w:r>
      <w:r w:rsidR="004F08CF" w:rsidRPr="003756B4">
        <w:rPr>
          <w:rFonts w:asciiTheme="majorHAnsi" w:hAnsiTheme="majorHAnsi"/>
          <w:sz w:val="20"/>
          <w:szCs w:val="20"/>
        </w:rPr>
        <w:t>, se in regola con il pagamento della quota associativa ove prevista, di votare direttamente o per delega</w:t>
      </w:r>
      <w:r w:rsidRPr="003756B4">
        <w:rPr>
          <w:rFonts w:asciiTheme="majorHAnsi" w:hAnsiTheme="majorHAnsi"/>
          <w:sz w:val="20"/>
          <w:szCs w:val="20"/>
        </w:rPr>
        <w:t>;</w:t>
      </w:r>
    </w:p>
    <w:p w14:paraId="1E1CBC32" w14:textId="669FC8A9" w:rsidR="00923421" w:rsidRPr="003756B4" w:rsidRDefault="00923421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di conoscere i programmi con i quali l'organizzazione intende attuare gli scopi sociali;</w:t>
      </w:r>
    </w:p>
    <w:p w14:paraId="4F6C7DA4" w14:textId="67D78CC6" w:rsidR="00923421" w:rsidRPr="003756B4" w:rsidRDefault="00923421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di partecipare alle attività promosse dall'associazione;</w:t>
      </w:r>
    </w:p>
    <w:p w14:paraId="22D16969" w14:textId="77777777" w:rsidR="004F08CF" w:rsidRPr="003756B4" w:rsidRDefault="00923421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di usufruire di tutti i servizi dell'associazione;</w:t>
      </w:r>
    </w:p>
    <w:p w14:paraId="0457108F" w14:textId="58FB2FCD" w:rsidR="004F08CF" w:rsidRPr="003756B4" w:rsidRDefault="00923421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 xml:space="preserve">di dare le dimissioni </w:t>
      </w:r>
      <w:r w:rsidR="00ED1F6E">
        <w:rPr>
          <w:rFonts w:asciiTheme="majorHAnsi" w:hAnsiTheme="majorHAnsi"/>
          <w:sz w:val="20"/>
          <w:szCs w:val="20"/>
        </w:rPr>
        <w:t xml:space="preserve">o recedere </w:t>
      </w:r>
      <w:r w:rsidRPr="003756B4">
        <w:rPr>
          <w:rFonts w:asciiTheme="majorHAnsi" w:hAnsiTheme="majorHAnsi"/>
          <w:sz w:val="20"/>
          <w:szCs w:val="20"/>
        </w:rPr>
        <w:t>in qualsiasi momento</w:t>
      </w:r>
      <w:r w:rsidR="00AD342D">
        <w:rPr>
          <w:rFonts w:asciiTheme="majorHAnsi" w:hAnsiTheme="majorHAnsi"/>
          <w:sz w:val="20"/>
          <w:szCs w:val="20"/>
        </w:rPr>
        <w:t xml:space="preserve"> dal termine del periodo di conferimento indicato nel modulo di adesione</w:t>
      </w:r>
      <w:r w:rsidR="00F74ABA">
        <w:rPr>
          <w:rFonts w:asciiTheme="majorHAnsi" w:hAnsiTheme="majorHAnsi"/>
          <w:sz w:val="20"/>
          <w:szCs w:val="20"/>
        </w:rPr>
        <w:t xml:space="preserve"> o delle successive proroghe</w:t>
      </w:r>
      <w:r w:rsidR="00AD342D">
        <w:rPr>
          <w:rFonts w:asciiTheme="majorHAnsi" w:hAnsiTheme="majorHAnsi"/>
          <w:sz w:val="20"/>
          <w:szCs w:val="20"/>
        </w:rPr>
        <w:t xml:space="preserve"> </w:t>
      </w:r>
      <w:r w:rsidR="004F08CF" w:rsidRPr="003756B4">
        <w:rPr>
          <w:rFonts w:asciiTheme="majorHAnsi" w:hAnsiTheme="majorHAnsi"/>
          <w:sz w:val="20"/>
          <w:szCs w:val="20"/>
        </w:rPr>
        <w:t xml:space="preserve">e </w:t>
      </w:r>
      <w:r w:rsidRPr="003756B4">
        <w:rPr>
          <w:rFonts w:asciiTheme="majorHAnsi" w:hAnsiTheme="majorHAnsi"/>
          <w:sz w:val="20"/>
          <w:szCs w:val="20"/>
        </w:rPr>
        <w:t xml:space="preserve">di ritirare i terreni </w:t>
      </w:r>
      <w:r w:rsidR="000667A6">
        <w:rPr>
          <w:rFonts w:asciiTheme="majorHAnsi" w:hAnsiTheme="majorHAnsi"/>
          <w:sz w:val="20"/>
          <w:szCs w:val="20"/>
        </w:rPr>
        <w:t xml:space="preserve">di cui è stata </w:t>
      </w:r>
      <w:r w:rsidRPr="003756B4">
        <w:rPr>
          <w:rFonts w:asciiTheme="majorHAnsi" w:hAnsiTheme="majorHAnsi"/>
          <w:sz w:val="20"/>
          <w:szCs w:val="20"/>
        </w:rPr>
        <w:t>conferit</w:t>
      </w:r>
      <w:r w:rsidR="000667A6">
        <w:rPr>
          <w:rFonts w:asciiTheme="majorHAnsi" w:hAnsiTheme="majorHAnsi"/>
          <w:sz w:val="20"/>
          <w:szCs w:val="20"/>
        </w:rPr>
        <w:t>a la gestione</w:t>
      </w:r>
      <w:r w:rsidR="004F08CF" w:rsidRPr="003756B4">
        <w:rPr>
          <w:rFonts w:asciiTheme="majorHAnsi" w:hAnsiTheme="majorHAnsi"/>
          <w:sz w:val="20"/>
          <w:szCs w:val="20"/>
        </w:rPr>
        <w:t>,</w:t>
      </w:r>
      <w:r w:rsidRPr="003756B4">
        <w:rPr>
          <w:rFonts w:asciiTheme="majorHAnsi" w:hAnsiTheme="majorHAnsi"/>
          <w:sz w:val="20"/>
          <w:szCs w:val="20"/>
        </w:rPr>
        <w:t xml:space="preserve"> </w:t>
      </w:r>
      <w:r w:rsidR="00940CB1" w:rsidRPr="003756B4">
        <w:rPr>
          <w:rFonts w:asciiTheme="majorHAnsi" w:hAnsiTheme="majorHAnsi"/>
          <w:sz w:val="20"/>
          <w:szCs w:val="20"/>
        </w:rPr>
        <w:t>previo</w:t>
      </w:r>
      <w:r w:rsidR="004F08CF" w:rsidRPr="003756B4">
        <w:rPr>
          <w:rFonts w:asciiTheme="majorHAnsi" w:hAnsiTheme="majorHAnsi"/>
          <w:sz w:val="20"/>
          <w:szCs w:val="20"/>
        </w:rPr>
        <w:t xml:space="preserve"> l'obbligo di lasciare a disposizione i terreni fino al termine di eventuali contratti di affitto o concessione d’uso </w:t>
      </w:r>
      <w:r w:rsidR="00F74ABA">
        <w:rPr>
          <w:rFonts w:asciiTheme="majorHAnsi" w:hAnsiTheme="majorHAnsi"/>
          <w:sz w:val="20"/>
          <w:szCs w:val="20"/>
        </w:rPr>
        <w:t xml:space="preserve">previsti nel piano di gestione e </w:t>
      </w:r>
      <w:r w:rsidR="004F08CF" w:rsidRPr="003756B4">
        <w:rPr>
          <w:rFonts w:asciiTheme="majorHAnsi" w:hAnsiTheme="majorHAnsi"/>
          <w:sz w:val="20"/>
          <w:szCs w:val="20"/>
        </w:rPr>
        <w:t>stipulati dall’associazione, e con l’assunzione a proprio carico di eventuali obblighi contratti su tali superfici ed ancora in essere, quali ad esempio la manutenzione di interventi finanziati o il divieto di modifica di destinazione d’uso.</w:t>
      </w:r>
    </w:p>
    <w:p w14:paraId="04F3DD98" w14:textId="1BB813F1" w:rsidR="00923421" w:rsidRPr="003756B4" w:rsidRDefault="00923421" w:rsidP="002430C4">
      <w:pPr>
        <w:pStyle w:val="Paragrafoelenco"/>
        <w:numPr>
          <w:ilvl w:val="0"/>
          <w:numId w:val="9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Gli associati sono obbligati:</w:t>
      </w:r>
    </w:p>
    <w:p w14:paraId="09B48D44" w14:textId="4A30804E" w:rsidR="00923421" w:rsidRPr="003756B4" w:rsidRDefault="00923421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a</w:t>
      </w:r>
      <w:r w:rsidR="004F08CF" w:rsidRPr="003756B4">
        <w:rPr>
          <w:rFonts w:asciiTheme="majorHAnsi" w:hAnsiTheme="majorHAnsi"/>
          <w:sz w:val="20"/>
          <w:szCs w:val="20"/>
        </w:rPr>
        <w:t>d</w:t>
      </w:r>
      <w:r w:rsidRPr="003756B4">
        <w:rPr>
          <w:rFonts w:asciiTheme="majorHAnsi" w:hAnsiTheme="majorHAnsi"/>
          <w:sz w:val="20"/>
          <w:szCs w:val="20"/>
        </w:rPr>
        <w:t xml:space="preserve"> osservare le norme del presente Statuto, il regolamento interno e le deliberazioni</w:t>
      </w:r>
      <w:r w:rsidR="004F08CF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adottate dagli organi sociali;</w:t>
      </w:r>
    </w:p>
    <w:p w14:paraId="6E9C17DB" w14:textId="1E6ACE64" w:rsidR="00923421" w:rsidRPr="003756B4" w:rsidRDefault="00923421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a pagare la quota associativa quando prevista;</w:t>
      </w:r>
    </w:p>
    <w:p w14:paraId="754C2890" w14:textId="7E739E03" w:rsidR="00923421" w:rsidRPr="003756B4" w:rsidRDefault="00923421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a svolgere le attività preventivamente concordate;</w:t>
      </w:r>
    </w:p>
    <w:p w14:paraId="05BD0DD5" w14:textId="74FB552C" w:rsidR="00923421" w:rsidRPr="003756B4" w:rsidRDefault="00923421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a mantenere un comportamento conforme alle finalità dell'associazione.</w:t>
      </w:r>
    </w:p>
    <w:p w14:paraId="0C6DE8EB" w14:textId="13697137" w:rsidR="00923421" w:rsidRDefault="00923421" w:rsidP="002430C4">
      <w:pPr>
        <w:pStyle w:val="Paragrafoelenco"/>
        <w:numPr>
          <w:ilvl w:val="0"/>
          <w:numId w:val="9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Le prestazioni fornite dagli aderenti per il buon funzionamento dell’Associazione sono</w:t>
      </w:r>
      <w:r w:rsidR="00940CB1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effettuate in modo personale, spontaneo e a titolo gratuito e non possono essere</w:t>
      </w:r>
      <w:r w:rsidR="00940CB1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retribuite. Agli aderenti possono essere rimborsate soltanto le spese effettivamente</w:t>
      </w:r>
      <w:r w:rsidR="00940CB1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sostenute secondo opportuni parametri validi per tutti gli aderenti preventivamente stabiliti</w:t>
      </w:r>
      <w:r w:rsidR="00940CB1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dal Consiglio Direttivo e approvati dall'Assemblea.</w:t>
      </w:r>
    </w:p>
    <w:p w14:paraId="4F290400" w14:textId="77777777" w:rsidR="009E476E" w:rsidRPr="003756B4" w:rsidRDefault="009E476E" w:rsidP="009E476E">
      <w:pPr>
        <w:pStyle w:val="Paragrafoelenco"/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</w:p>
    <w:p w14:paraId="17549B77" w14:textId="171B514E" w:rsidR="00923421" w:rsidRPr="00EA3ACE" w:rsidRDefault="00923421" w:rsidP="00EA3ACE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EA3ACE">
        <w:rPr>
          <w:rFonts w:asciiTheme="majorHAnsi" w:hAnsiTheme="majorHAnsi"/>
          <w:b/>
          <w:sz w:val="20"/>
          <w:szCs w:val="20"/>
        </w:rPr>
        <w:t>Articolo 7</w:t>
      </w:r>
      <w:r w:rsidR="00EA3ACE" w:rsidRPr="00EA3ACE">
        <w:rPr>
          <w:rFonts w:asciiTheme="majorHAnsi" w:hAnsiTheme="majorHAnsi"/>
          <w:b/>
          <w:sz w:val="20"/>
          <w:szCs w:val="20"/>
        </w:rPr>
        <w:t xml:space="preserve"> - </w:t>
      </w:r>
      <w:r w:rsidRPr="00EA3ACE">
        <w:rPr>
          <w:rFonts w:asciiTheme="majorHAnsi" w:hAnsiTheme="majorHAnsi"/>
          <w:b/>
          <w:bCs/>
          <w:sz w:val="20"/>
          <w:szCs w:val="20"/>
        </w:rPr>
        <w:t>Patrimonio e Risorse economiche</w:t>
      </w:r>
    </w:p>
    <w:p w14:paraId="0E0AE113" w14:textId="77777777" w:rsidR="00EA3ACE" w:rsidRPr="003756B4" w:rsidRDefault="00EA3ACE" w:rsidP="00EA3ACE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07C9E575" w14:textId="0EE1E9ED" w:rsidR="00923421" w:rsidRPr="003756B4" w:rsidRDefault="00923421" w:rsidP="002430C4">
      <w:pPr>
        <w:pStyle w:val="Paragrafoelenco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L'associazione trae le risorse economiche per il funzionamento e lo svolgimento della</w:t>
      </w:r>
      <w:r w:rsidR="00940CB1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propria attività da:</w:t>
      </w:r>
    </w:p>
    <w:p w14:paraId="67746CD4" w14:textId="3FDB96EC" w:rsidR="00923421" w:rsidRPr="003756B4" w:rsidRDefault="00923421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quote associative (quando previste) e contributi degli aderenti;</w:t>
      </w:r>
    </w:p>
    <w:p w14:paraId="787FEB1C" w14:textId="5133AE20" w:rsidR="00923421" w:rsidRPr="003756B4" w:rsidRDefault="00923421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contributi di privati;</w:t>
      </w:r>
    </w:p>
    <w:p w14:paraId="5E6B992A" w14:textId="4A4013B4" w:rsidR="00923421" w:rsidRPr="003756B4" w:rsidRDefault="00923421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lastRenderedPageBreak/>
        <w:t>contributi dello Stato, di Enti e di Istituzioni pubbliche e religiose;</w:t>
      </w:r>
    </w:p>
    <w:p w14:paraId="60DFD42C" w14:textId="2A23D05F" w:rsidR="00923421" w:rsidRPr="003756B4" w:rsidRDefault="00923421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contributi di organismi internazionali;</w:t>
      </w:r>
    </w:p>
    <w:p w14:paraId="05DB75C1" w14:textId="304DF795" w:rsidR="00923421" w:rsidRPr="003756B4" w:rsidRDefault="00923421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donazioni e lasciti testamentari;</w:t>
      </w:r>
    </w:p>
    <w:p w14:paraId="4F411174" w14:textId="08E3347E" w:rsidR="00923421" w:rsidRDefault="00923421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rimborsi derivanti da convenzioni;</w:t>
      </w:r>
    </w:p>
    <w:p w14:paraId="4A168C5D" w14:textId="0A8686E0" w:rsidR="00387F90" w:rsidRDefault="006712EE" w:rsidP="00387F9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entrate derivanti dal</w:t>
      </w:r>
      <w:r w:rsidR="00387F90" w:rsidRPr="00CF3FBA">
        <w:rPr>
          <w:rFonts w:asciiTheme="majorHAnsi" w:hAnsiTheme="majorHAnsi"/>
          <w:sz w:val="20"/>
          <w:szCs w:val="20"/>
        </w:rPr>
        <w:t>la valorizzazione del materiale legnoso e degli altri prodotti ritraibili dai terreni in gestione secondo le finalità istituzionali dell’associazione;</w:t>
      </w:r>
    </w:p>
    <w:p w14:paraId="0F617AC0" w14:textId="6DEA910C" w:rsidR="00387F90" w:rsidRPr="00387F90" w:rsidRDefault="006712EE" w:rsidP="00387F9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entrate derivanti dal</w:t>
      </w:r>
      <w:r w:rsidR="00387F90" w:rsidRPr="00387F90">
        <w:rPr>
          <w:rFonts w:asciiTheme="majorHAnsi" w:hAnsiTheme="majorHAnsi"/>
          <w:sz w:val="20"/>
          <w:szCs w:val="20"/>
        </w:rPr>
        <w:t>la valorizzazione dei servizi ecosistemici contabilizzabili sui terreni conferiti in gestione, secondo le finalità istituzionali dell’associazione;</w:t>
      </w:r>
    </w:p>
    <w:p w14:paraId="65201084" w14:textId="322586F8" w:rsidR="00923421" w:rsidRPr="003756B4" w:rsidRDefault="00923421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entrate derivanti da attività economiche marginali svolte sul territorio dell’Associazione</w:t>
      </w:r>
      <w:r w:rsidR="00940CB1" w:rsidRPr="003756B4">
        <w:rPr>
          <w:rFonts w:asciiTheme="majorHAnsi" w:hAnsiTheme="majorHAnsi"/>
          <w:sz w:val="20"/>
          <w:szCs w:val="20"/>
        </w:rPr>
        <w:t>;</w:t>
      </w:r>
    </w:p>
    <w:p w14:paraId="79C4BB57" w14:textId="77777777" w:rsidR="00940CB1" w:rsidRPr="003756B4" w:rsidRDefault="00923421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rendite di beni mobili e immobili pervenuti all'organizzazione a qualunque titolo</w:t>
      </w:r>
      <w:r w:rsidR="00940CB1" w:rsidRPr="003756B4">
        <w:rPr>
          <w:rFonts w:asciiTheme="majorHAnsi" w:hAnsiTheme="majorHAnsi"/>
          <w:sz w:val="20"/>
          <w:szCs w:val="20"/>
        </w:rPr>
        <w:t>;</w:t>
      </w:r>
    </w:p>
    <w:p w14:paraId="7683A7F5" w14:textId="77777777" w:rsidR="00940CB1" w:rsidRPr="003756B4" w:rsidRDefault="00940CB1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 xml:space="preserve">ricavati delle campagne di raccolta fondi organizzate dall’associazione; </w:t>
      </w:r>
    </w:p>
    <w:p w14:paraId="1A268D98" w14:textId="34018F54" w:rsidR="00923421" w:rsidRPr="003756B4" w:rsidRDefault="00940CB1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partecipazione a bandi nazionali, regionali, europei</w:t>
      </w:r>
      <w:r w:rsidR="00923421" w:rsidRPr="003756B4">
        <w:rPr>
          <w:rFonts w:asciiTheme="majorHAnsi" w:hAnsiTheme="majorHAnsi"/>
          <w:sz w:val="20"/>
          <w:szCs w:val="20"/>
        </w:rPr>
        <w:t>.</w:t>
      </w:r>
    </w:p>
    <w:p w14:paraId="6D8739B2" w14:textId="4577A2DA" w:rsidR="00923421" w:rsidRPr="003756B4" w:rsidRDefault="00923421" w:rsidP="002430C4">
      <w:pPr>
        <w:pStyle w:val="Paragrafoelenco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I fondi sono depositati presso l'Istituto di Credito e/o Banco Postale stabilito dal</w:t>
      </w:r>
      <w:r w:rsidR="00940CB1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Consiglio Direttivo.</w:t>
      </w:r>
    </w:p>
    <w:p w14:paraId="33780067" w14:textId="0DD03B6A" w:rsidR="00923421" w:rsidRPr="003756B4" w:rsidRDefault="00923421" w:rsidP="002430C4">
      <w:pPr>
        <w:pStyle w:val="Paragrafoelenco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Ogni operazione finanziaria è disposta con firme del Presidente e/o del Segretario o</w:t>
      </w:r>
      <w:r w:rsidR="00940CB1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altro componente del Consiglio Direttivo, secondo la deliberazione specifica.</w:t>
      </w:r>
    </w:p>
    <w:p w14:paraId="25DBD823" w14:textId="6DC4780B" w:rsidR="00923421" w:rsidRPr="003756B4" w:rsidRDefault="00923421" w:rsidP="002430C4">
      <w:pPr>
        <w:pStyle w:val="Paragrafoelenco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È fatto obbligo agli organi sociali di provvedere e vigilare sulla conservazione e</w:t>
      </w:r>
      <w:r w:rsidR="00DC1DB2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mantenimento del patrimonio.</w:t>
      </w:r>
    </w:p>
    <w:p w14:paraId="5C10C873" w14:textId="77777777" w:rsidR="00DC1DB2" w:rsidRPr="003756B4" w:rsidRDefault="00DC1DB2" w:rsidP="002430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4D5CCBA8" w14:textId="22DB73AA" w:rsidR="00923421" w:rsidRPr="00127332" w:rsidRDefault="00923421" w:rsidP="00127332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127332">
        <w:rPr>
          <w:rFonts w:asciiTheme="majorHAnsi" w:hAnsiTheme="majorHAnsi"/>
          <w:b/>
          <w:sz w:val="20"/>
          <w:szCs w:val="20"/>
        </w:rPr>
        <w:t>Articolo 8</w:t>
      </w:r>
      <w:r w:rsidR="00127332" w:rsidRPr="00127332">
        <w:rPr>
          <w:rFonts w:asciiTheme="majorHAnsi" w:hAnsiTheme="majorHAnsi"/>
          <w:b/>
          <w:sz w:val="20"/>
          <w:szCs w:val="20"/>
        </w:rPr>
        <w:t xml:space="preserve"> - </w:t>
      </w:r>
      <w:r w:rsidRPr="00127332">
        <w:rPr>
          <w:rFonts w:asciiTheme="majorHAnsi" w:hAnsiTheme="majorHAnsi"/>
          <w:b/>
          <w:bCs/>
          <w:sz w:val="20"/>
          <w:szCs w:val="20"/>
        </w:rPr>
        <w:t>Organi Sociali dell’Associazione</w:t>
      </w:r>
    </w:p>
    <w:p w14:paraId="57F116A0" w14:textId="77777777" w:rsidR="00127332" w:rsidRPr="003756B4" w:rsidRDefault="00127332" w:rsidP="00127332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7BFDDB72" w14:textId="70DADD49" w:rsidR="00923421" w:rsidRPr="003756B4" w:rsidRDefault="00923421" w:rsidP="002430C4">
      <w:pPr>
        <w:pStyle w:val="Paragrafoelenco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Organi dell'associazione sono:</w:t>
      </w:r>
    </w:p>
    <w:p w14:paraId="54D8A870" w14:textId="7EA713DC" w:rsidR="00923421" w:rsidRPr="003756B4" w:rsidRDefault="00DC1DB2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bookmarkStart w:id="0" w:name="_Hlk57635582"/>
      <w:r w:rsidRPr="003756B4">
        <w:rPr>
          <w:rFonts w:asciiTheme="majorHAnsi" w:hAnsiTheme="majorHAnsi"/>
          <w:sz w:val="20"/>
          <w:szCs w:val="20"/>
        </w:rPr>
        <w:t>l’</w:t>
      </w:r>
      <w:r w:rsidR="00923421" w:rsidRPr="003756B4">
        <w:rPr>
          <w:rFonts w:asciiTheme="majorHAnsi" w:hAnsiTheme="majorHAnsi"/>
          <w:sz w:val="20"/>
          <w:szCs w:val="20"/>
        </w:rPr>
        <w:t>Assemblea</w:t>
      </w:r>
      <w:r w:rsidR="00976F31" w:rsidRPr="003756B4">
        <w:rPr>
          <w:rFonts w:asciiTheme="majorHAnsi" w:hAnsiTheme="majorHAnsi"/>
          <w:sz w:val="20"/>
          <w:szCs w:val="20"/>
        </w:rPr>
        <w:t>;</w:t>
      </w:r>
    </w:p>
    <w:p w14:paraId="16C2ACA1" w14:textId="06F3A064" w:rsidR="00923421" w:rsidRPr="003756B4" w:rsidRDefault="00923421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il Consiglio Direttivo;</w:t>
      </w:r>
    </w:p>
    <w:p w14:paraId="1AD1CDEB" w14:textId="4091BB0C" w:rsidR="00923421" w:rsidRPr="003756B4" w:rsidRDefault="00923421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il Presidente;</w:t>
      </w:r>
    </w:p>
    <w:p w14:paraId="7DD5663E" w14:textId="46766B10" w:rsidR="00923421" w:rsidRPr="00D00A8F" w:rsidRDefault="00923421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00A8F">
        <w:rPr>
          <w:rFonts w:asciiTheme="majorHAnsi" w:hAnsiTheme="majorHAnsi"/>
          <w:sz w:val="20"/>
          <w:szCs w:val="20"/>
        </w:rPr>
        <w:t>il Revisore dei conti</w:t>
      </w:r>
      <w:r w:rsidR="00296FA6">
        <w:rPr>
          <w:rFonts w:asciiTheme="majorHAnsi" w:hAnsiTheme="majorHAnsi"/>
          <w:sz w:val="20"/>
          <w:szCs w:val="20"/>
        </w:rPr>
        <w:t xml:space="preserve"> iscritto all’albo dei revisori,</w:t>
      </w:r>
      <w:r w:rsidR="000667A6" w:rsidRPr="00D00A8F">
        <w:rPr>
          <w:rFonts w:asciiTheme="majorHAnsi" w:hAnsiTheme="majorHAnsi"/>
          <w:sz w:val="20"/>
          <w:szCs w:val="20"/>
        </w:rPr>
        <w:t xml:space="preserve"> se individuato dall’Assemblea</w:t>
      </w:r>
      <w:r w:rsidR="00D00A8F">
        <w:rPr>
          <w:rFonts w:asciiTheme="majorHAnsi" w:hAnsiTheme="majorHAnsi"/>
          <w:sz w:val="20"/>
          <w:szCs w:val="20"/>
        </w:rPr>
        <w:t>;</w:t>
      </w:r>
    </w:p>
    <w:bookmarkEnd w:id="0"/>
    <w:p w14:paraId="54DFBE74" w14:textId="49B71ECE" w:rsidR="00976F31" w:rsidRPr="003756B4" w:rsidRDefault="00923421" w:rsidP="002430C4">
      <w:pPr>
        <w:pStyle w:val="Paragrafoelenco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 xml:space="preserve">Tutte le cariche </w:t>
      </w:r>
      <w:r w:rsidRPr="009E476E">
        <w:rPr>
          <w:rFonts w:asciiTheme="majorHAnsi" w:hAnsiTheme="majorHAnsi"/>
          <w:sz w:val="20"/>
          <w:szCs w:val="20"/>
        </w:rPr>
        <w:t>dell’associazione</w:t>
      </w:r>
      <w:r w:rsidR="00296FA6" w:rsidRPr="009E476E">
        <w:rPr>
          <w:rFonts w:asciiTheme="majorHAnsi" w:hAnsiTheme="majorHAnsi"/>
          <w:sz w:val="20"/>
          <w:szCs w:val="20"/>
        </w:rPr>
        <w:t>, con l’eventuale eccezione del Revisore dei Conti,</w:t>
      </w:r>
      <w:r w:rsidRPr="009E476E">
        <w:rPr>
          <w:rFonts w:asciiTheme="majorHAnsi" w:hAnsiTheme="majorHAnsi"/>
          <w:sz w:val="20"/>
          <w:szCs w:val="20"/>
        </w:rPr>
        <w:t xml:space="preserve"> sono </w:t>
      </w:r>
      <w:r w:rsidRPr="003756B4">
        <w:rPr>
          <w:rFonts w:asciiTheme="majorHAnsi" w:hAnsiTheme="majorHAnsi"/>
          <w:sz w:val="20"/>
          <w:szCs w:val="20"/>
        </w:rPr>
        <w:t>gratuite, hanno durata di tre anni e possono</w:t>
      </w:r>
      <w:r w:rsidR="00976F31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essere riconfermate.</w:t>
      </w:r>
    </w:p>
    <w:p w14:paraId="2701C152" w14:textId="7E65576A" w:rsidR="00923421" w:rsidRPr="003756B4" w:rsidRDefault="00923421" w:rsidP="002430C4">
      <w:pPr>
        <w:pStyle w:val="Paragrafoelenco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Le sostituzioni effettuate nel corso del triennio decadono allo scadere</w:t>
      </w:r>
      <w:r w:rsidR="00976F31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del triennio medesimo.</w:t>
      </w:r>
    </w:p>
    <w:p w14:paraId="5C7FAACF" w14:textId="77777777" w:rsidR="00976F31" w:rsidRPr="003756B4" w:rsidRDefault="00976F31" w:rsidP="002430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15AD1C53" w14:textId="46EC169C" w:rsidR="00923421" w:rsidRDefault="00923421" w:rsidP="00127332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127332">
        <w:rPr>
          <w:rFonts w:asciiTheme="majorHAnsi" w:hAnsiTheme="majorHAnsi"/>
          <w:b/>
          <w:sz w:val="20"/>
          <w:szCs w:val="20"/>
        </w:rPr>
        <w:t>Articolo 9</w:t>
      </w:r>
      <w:r w:rsidR="00127332" w:rsidRPr="00127332">
        <w:rPr>
          <w:rFonts w:asciiTheme="majorHAnsi" w:hAnsiTheme="majorHAnsi"/>
          <w:b/>
          <w:sz w:val="20"/>
          <w:szCs w:val="20"/>
        </w:rPr>
        <w:t xml:space="preserve"> </w:t>
      </w:r>
      <w:r w:rsidR="00127332">
        <w:rPr>
          <w:rFonts w:asciiTheme="majorHAnsi" w:hAnsiTheme="majorHAnsi"/>
          <w:b/>
          <w:sz w:val="20"/>
          <w:szCs w:val="20"/>
        </w:rPr>
        <w:t>–</w:t>
      </w:r>
      <w:r w:rsidR="00127332" w:rsidRPr="00127332">
        <w:rPr>
          <w:rFonts w:asciiTheme="majorHAnsi" w:hAnsiTheme="majorHAnsi"/>
          <w:b/>
          <w:sz w:val="20"/>
          <w:szCs w:val="20"/>
        </w:rPr>
        <w:t xml:space="preserve"> </w:t>
      </w:r>
      <w:r w:rsidRPr="00127332">
        <w:rPr>
          <w:rFonts w:asciiTheme="majorHAnsi" w:hAnsiTheme="majorHAnsi"/>
          <w:b/>
          <w:bCs/>
          <w:sz w:val="20"/>
          <w:szCs w:val="20"/>
        </w:rPr>
        <w:t>Assemblea</w:t>
      </w:r>
    </w:p>
    <w:p w14:paraId="53F8ADD7" w14:textId="77777777" w:rsidR="00127332" w:rsidRPr="00127332" w:rsidRDefault="00127332" w:rsidP="00127332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09BE39D0" w14:textId="61BCA233" w:rsidR="00976F31" w:rsidRPr="003756B4" w:rsidRDefault="00923421" w:rsidP="002430C4">
      <w:pPr>
        <w:pStyle w:val="Paragrafoelenco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L'Assemblea è costituita da tutti gli associati</w:t>
      </w:r>
      <w:r w:rsidR="00976F31" w:rsidRPr="003756B4">
        <w:rPr>
          <w:rFonts w:asciiTheme="majorHAnsi" w:hAnsiTheme="majorHAnsi"/>
          <w:sz w:val="20"/>
          <w:szCs w:val="20"/>
        </w:rPr>
        <w:t>.</w:t>
      </w:r>
    </w:p>
    <w:p w14:paraId="1D7A0F08" w14:textId="77777777" w:rsidR="00976F31" w:rsidRPr="003756B4" w:rsidRDefault="00923421" w:rsidP="002430C4">
      <w:pPr>
        <w:pStyle w:val="Paragrafoelenco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L'Assemblea è convocata e presieduta dal Presidente dell'associazione ed in caso di sua</w:t>
      </w:r>
      <w:r w:rsidR="00976F31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assenza</w:t>
      </w:r>
      <w:r w:rsidR="00976F31" w:rsidRPr="003756B4">
        <w:rPr>
          <w:rFonts w:asciiTheme="majorHAnsi" w:hAnsiTheme="majorHAnsi"/>
          <w:sz w:val="20"/>
          <w:szCs w:val="20"/>
        </w:rPr>
        <w:t xml:space="preserve"> dal </w:t>
      </w:r>
      <w:proofErr w:type="gramStart"/>
      <w:r w:rsidR="00976F31" w:rsidRPr="003756B4">
        <w:rPr>
          <w:rFonts w:asciiTheme="majorHAnsi" w:hAnsiTheme="majorHAnsi"/>
          <w:sz w:val="20"/>
          <w:szCs w:val="20"/>
        </w:rPr>
        <w:t>vice-presidente</w:t>
      </w:r>
      <w:proofErr w:type="gramEnd"/>
      <w:r w:rsidR="00976F31" w:rsidRPr="003756B4">
        <w:rPr>
          <w:rFonts w:asciiTheme="majorHAnsi" w:hAnsiTheme="majorHAnsi"/>
          <w:sz w:val="20"/>
          <w:szCs w:val="20"/>
        </w:rPr>
        <w:t xml:space="preserve">. Nel caso di assenza di entrambi l'Assemblea elegge un proprio Presidente. Il presidente dell'Assemblea nomina un segretario con il compito di stendere il verbale della suddetta, </w:t>
      </w:r>
      <w:r w:rsidRPr="003756B4">
        <w:rPr>
          <w:rFonts w:asciiTheme="majorHAnsi" w:hAnsiTheme="majorHAnsi"/>
          <w:sz w:val="20"/>
          <w:szCs w:val="20"/>
        </w:rPr>
        <w:t>accerta la regolarità della</w:t>
      </w:r>
      <w:r w:rsidR="00976F31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convocazione e costituzione, il diritto di intervenire e la validità delle deleghe.</w:t>
      </w:r>
    </w:p>
    <w:p w14:paraId="3840A8E2" w14:textId="3052F5F1" w:rsidR="00927097" w:rsidRPr="003756B4" w:rsidRDefault="00923421" w:rsidP="002430C4">
      <w:pPr>
        <w:pStyle w:val="Paragrafoelenco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 xml:space="preserve">La convocazione è fatta </w:t>
      </w:r>
      <w:r w:rsidR="00701FEF">
        <w:rPr>
          <w:rFonts w:asciiTheme="majorHAnsi" w:hAnsiTheme="majorHAnsi"/>
          <w:sz w:val="20"/>
          <w:szCs w:val="20"/>
        </w:rPr>
        <w:t xml:space="preserve">almeno </w:t>
      </w:r>
      <w:r w:rsidRPr="003756B4">
        <w:rPr>
          <w:rFonts w:asciiTheme="majorHAnsi" w:hAnsiTheme="majorHAnsi"/>
          <w:sz w:val="20"/>
          <w:szCs w:val="20"/>
        </w:rPr>
        <w:t>una volta all'anno ed ogni</w:t>
      </w:r>
      <w:r w:rsidR="00927097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qualvolta si renda necessaria per le esigenze dell'associazione.</w:t>
      </w:r>
    </w:p>
    <w:p w14:paraId="7F4FC708" w14:textId="7F6E44CB" w:rsidR="00927097" w:rsidRPr="003756B4" w:rsidRDefault="00923421" w:rsidP="002430C4">
      <w:pPr>
        <w:pStyle w:val="Paragrafoelenco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La convocazione può avvenire anche su richiesta di almeno due componenti del</w:t>
      </w:r>
      <w:r w:rsidR="00927097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 xml:space="preserve">Consiglio Direttivo o di un decimo degli associati. In tal caso </w:t>
      </w:r>
      <w:r w:rsidR="00701FEF">
        <w:rPr>
          <w:rFonts w:asciiTheme="majorHAnsi" w:hAnsiTheme="majorHAnsi"/>
          <w:sz w:val="20"/>
          <w:szCs w:val="20"/>
        </w:rPr>
        <w:t xml:space="preserve">la </w:t>
      </w:r>
      <w:r w:rsidRPr="003756B4">
        <w:rPr>
          <w:rFonts w:asciiTheme="majorHAnsi" w:hAnsiTheme="majorHAnsi"/>
          <w:sz w:val="20"/>
          <w:szCs w:val="20"/>
        </w:rPr>
        <w:t>convocazione deve</w:t>
      </w:r>
      <w:r w:rsidR="00927097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 xml:space="preserve">essere </w:t>
      </w:r>
      <w:r w:rsidR="00701FEF">
        <w:rPr>
          <w:rFonts w:asciiTheme="majorHAnsi" w:hAnsiTheme="majorHAnsi"/>
          <w:sz w:val="20"/>
          <w:szCs w:val="20"/>
        </w:rPr>
        <w:t>inviata</w:t>
      </w:r>
      <w:r w:rsidRPr="003756B4">
        <w:rPr>
          <w:rFonts w:asciiTheme="majorHAnsi" w:hAnsiTheme="majorHAnsi"/>
          <w:sz w:val="20"/>
          <w:szCs w:val="20"/>
        </w:rPr>
        <w:t xml:space="preserve"> entro quindici giorni dal ricevimento della richiesta</w:t>
      </w:r>
      <w:r w:rsidR="00927097" w:rsidRPr="003756B4">
        <w:rPr>
          <w:rFonts w:asciiTheme="majorHAnsi" w:hAnsiTheme="majorHAnsi"/>
          <w:sz w:val="20"/>
          <w:szCs w:val="20"/>
        </w:rPr>
        <w:t xml:space="preserve"> </w:t>
      </w:r>
      <w:r w:rsidR="00701FEF">
        <w:rPr>
          <w:rFonts w:asciiTheme="majorHAnsi" w:hAnsiTheme="majorHAnsi"/>
          <w:sz w:val="20"/>
          <w:szCs w:val="20"/>
        </w:rPr>
        <w:t xml:space="preserve">da parte del Presidente </w:t>
      </w:r>
      <w:r w:rsidR="00927097" w:rsidRPr="003756B4">
        <w:rPr>
          <w:rFonts w:asciiTheme="majorHAnsi" w:hAnsiTheme="majorHAnsi"/>
          <w:sz w:val="20"/>
          <w:szCs w:val="20"/>
        </w:rPr>
        <w:t xml:space="preserve">e l'Assemblea deve </w:t>
      </w:r>
      <w:r w:rsidR="00701FEF">
        <w:rPr>
          <w:rFonts w:asciiTheme="majorHAnsi" w:hAnsiTheme="majorHAnsi"/>
          <w:sz w:val="20"/>
          <w:szCs w:val="20"/>
        </w:rPr>
        <w:t>tenersi</w:t>
      </w:r>
      <w:r w:rsidR="00927097" w:rsidRPr="003756B4">
        <w:rPr>
          <w:rFonts w:asciiTheme="majorHAnsi" w:hAnsiTheme="majorHAnsi"/>
          <w:sz w:val="20"/>
          <w:szCs w:val="20"/>
        </w:rPr>
        <w:t xml:space="preserve"> entro 30 giorni dalla convocazione.</w:t>
      </w:r>
    </w:p>
    <w:p w14:paraId="78078BE9" w14:textId="77777777" w:rsidR="00927097" w:rsidRPr="003756B4" w:rsidRDefault="00923421" w:rsidP="002430C4">
      <w:pPr>
        <w:pStyle w:val="Paragrafoelenco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La convocazione avviene tramite avviso scritto contenente la data e l'ora di prima</w:t>
      </w:r>
      <w:r w:rsidR="00927097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convocazione e di seconda convocazione nonché l'ordine del giorno, da inviare ad ogni</w:t>
      </w:r>
      <w:r w:rsidR="00927097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iscritto almeno sette giorni prima anche tramite strumenti telematici.</w:t>
      </w:r>
    </w:p>
    <w:p w14:paraId="62F1E1B5" w14:textId="5E43C0FE" w:rsidR="00923421" w:rsidRPr="003756B4" w:rsidRDefault="00923421" w:rsidP="002430C4">
      <w:pPr>
        <w:pStyle w:val="Paragrafoelenco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 xml:space="preserve">L'Assemblea </w:t>
      </w:r>
      <w:r w:rsidR="006667F2">
        <w:rPr>
          <w:rFonts w:asciiTheme="majorHAnsi" w:hAnsiTheme="majorHAnsi"/>
          <w:sz w:val="20"/>
          <w:szCs w:val="20"/>
        </w:rPr>
        <w:t>deve essere</w:t>
      </w:r>
      <w:r w:rsidRPr="003756B4">
        <w:rPr>
          <w:rFonts w:asciiTheme="majorHAnsi" w:hAnsiTheme="majorHAnsi"/>
          <w:sz w:val="20"/>
          <w:szCs w:val="20"/>
        </w:rPr>
        <w:t xml:space="preserve"> convocata per l'approvazione:</w:t>
      </w:r>
    </w:p>
    <w:p w14:paraId="10D9170F" w14:textId="7629E6A1" w:rsidR="00927097" w:rsidRPr="003756B4" w:rsidRDefault="00923421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 xml:space="preserve">del programma e </w:t>
      </w:r>
      <w:r w:rsidR="006667F2">
        <w:rPr>
          <w:rFonts w:asciiTheme="majorHAnsi" w:hAnsiTheme="majorHAnsi"/>
          <w:sz w:val="20"/>
          <w:szCs w:val="20"/>
        </w:rPr>
        <w:t>delle linee di indirizzo per l’anno in corso</w:t>
      </w:r>
      <w:r w:rsidRPr="003756B4">
        <w:rPr>
          <w:rFonts w:asciiTheme="majorHAnsi" w:hAnsiTheme="majorHAnsi"/>
          <w:sz w:val="20"/>
          <w:szCs w:val="20"/>
        </w:rPr>
        <w:t>;</w:t>
      </w:r>
    </w:p>
    <w:p w14:paraId="0C26BA0E" w14:textId="735645C1" w:rsidR="00923421" w:rsidRPr="003756B4" w:rsidRDefault="00923421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della relazione di attività e del rendiconto consuntivo dell'anno precedente.</w:t>
      </w:r>
    </w:p>
    <w:p w14:paraId="69F2760B" w14:textId="7A05EE4A" w:rsidR="00927097" w:rsidRPr="003756B4" w:rsidRDefault="00923421" w:rsidP="002430C4">
      <w:pPr>
        <w:pStyle w:val="Paragrafoelenco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 xml:space="preserve">L'Assemblea straordinaria viene convocata per la discussione </w:t>
      </w:r>
      <w:r w:rsidR="006667F2">
        <w:rPr>
          <w:rFonts w:asciiTheme="majorHAnsi" w:hAnsiTheme="majorHAnsi"/>
          <w:sz w:val="20"/>
          <w:szCs w:val="20"/>
        </w:rPr>
        <w:t>di modifiche allo Statuto, operazioni straordinarie o lo scioglimento dell’Associazione</w:t>
      </w:r>
      <w:r w:rsidRPr="003756B4">
        <w:rPr>
          <w:rFonts w:asciiTheme="majorHAnsi" w:hAnsiTheme="majorHAnsi"/>
          <w:sz w:val="20"/>
          <w:szCs w:val="20"/>
        </w:rPr>
        <w:t>.</w:t>
      </w:r>
    </w:p>
    <w:p w14:paraId="4247B460" w14:textId="3DD39796" w:rsidR="00923421" w:rsidRPr="003756B4" w:rsidRDefault="00923421" w:rsidP="002430C4">
      <w:pPr>
        <w:pStyle w:val="Paragrafoelenco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In prima convocazione l'Assemblea è regolarmente costituita con la presenza della metà</w:t>
      </w:r>
      <w:r w:rsidR="00927097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più uno dei soci aderenti, presenti in proprio o per delega. In seconda convocazione è</w:t>
      </w:r>
      <w:r w:rsidR="00927097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 xml:space="preserve">regolarmente costituita qualunque sia il numero degli aderenti, in proprio o per delega. </w:t>
      </w:r>
      <w:r w:rsidR="00927097" w:rsidRPr="003756B4">
        <w:rPr>
          <w:rFonts w:asciiTheme="majorHAnsi" w:hAnsiTheme="majorHAnsi"/>
          <w:sz w:val="20"/>
          <w:szCs w:val="20"/>
        </w:rPr>
        <w:t xml:space="preserve">La seconda convocazione avrà luogo </w:t>
      </w:r>
      <w:r w:rsidR="006667F2">
        <w:rPr>
          <w:rFonts w:asciiTheme="majorHAnsi" w:hAnsiTheme="majorHAnsi"/>
          <w:sz w:val="20"/>
          <w:szCs w:val="20"/>
        </w:rPr>
        <w:t>dal</w:t>
      </w:r>
      <w:r w:rsidR="00927097" w:rsidRPr="003756B4">
        <w:rPr>
          <w:rFonts w:asciiTheme="majorHAnsi" w:hAnsiTheme="majorHAnsi"/>
          <w:sz w:val="20"/>
          <w:szCs w:val="20"/>
        </w:rPr>
        <w:t xml:space="preserve"> giorno successivo</w:t>
      </w:r>
      <w:r w:rsidR="006667F2">
        <w:rPr>
          <w:rFonts w:asciiTheme="majorHAnsi" w:hAnsiTheme="majorHAnsi"/>
          <w:sz w:val="20"/>
          <w:szCs w:val="20"/>
        </w:rPr>
        <w:t>, fino a trenta giorni dalla prima convocazione</w:t>
      </w:r>
      <w:r w:rsidR="00927097" w:rsidRPr="003756B4">
        <w:rPr>
          <w:rFonts w:asciiTheme="majorHAnsi" w:hAnsiTheme="majorHAnsi"/>
          <w:sz w:val="20"/>
          <w:szCs w:val="20"/>
        </w:rPr>
        <w:t>.</w:t>
      </w:r>
    </w:p>
    <w:p w14:paraId="589BE9BD" w14:textId="77777777" w:rsidR="00927097" w:rsidRPr="003756B4" w:rsidRDefault="00927097" w:rsidP="002430C4">
      <w:pPr>
        <w:pStyle w:val="Paragrafoelenco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È possibile tenere le riunioni dell’assemblea, con intervenuti dislocati in più luoghi, mediante mezzi di telecomunicazione digitale che garantiscano l’identificazione dei partecipanti, la loro partecipazione e l’esercizio del diritto di voto.</w:t>
      </w:r>
    </w:p>
    <w:p w14:paraId="7915F3EF" w14:textId="77777777" w:rsidR="003252F9" w:rsidRPr="003756B4" w:rsidRDefault="00923421" w:rsidP="002430C4">
      <w:pPr>
        <w:pStyle w:val="Paragrafoelenco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 xml:space="preserve">Ciascun associato può essere portatore di </w:t>
      </w:r>
      <w:r w:rsidR="00927097" w:rsidRPr="003756B4">
        <w:rPr>
          <w:rFonts w:asciiTheme="majorHAnsi" w:hAnsiTheme="majorHAnsi"/>
          <w:sz w:val="20"/>
          <w:szCs w:val="20"/>
        </w:rPr>
        <w:t>massim</w:t>
      </w:r>
      <w:r w:rsidR="003252F9" w:rsidRPr="003756B4">
        <w:rPr>
          <w:rFonts w:asciiTheme="majorHAnsi" w:hAnsiTheme="majorHAnsi"/>
          <w:sz w:val="20"/>
          <w:szCs w:val="20"/>
        </w:rPr>
        <w:t>o</w:t>
      </w:r>
      <w:r w:rsidR="00927097" w:rsidRPr="003756B4">
        <w:rPr>
          <w:rFonts w:asciiTheme="majorHAnsi" w:hAnsiTheme="majorHAnsi"/>
          <w:sz w:val="20"/>
          <w:szCs w:val="20"/>
        </w:rPr>
        <w:t xml:space="preserve"> due</w:t>
      </w:r>
      <w:r w:rsidRPr="003756B4">
        <w:rPr>
          <w:rFonts w:asciiTheme="majorHAnsi" w:hAnsiTheme="majorHAnsi"/>
          <w:sz w:val="20"/>
          <w:szCs w:val="20"/>
        </w:rPr>
        <w:t xml:space="preserve"> deleg</w:t>
      </w:r>
      <w:r w:rsidR="00927097" w:rsidRPr="003756B4">
        <w:rPr>
          <w:rFonts w:asciiTheme="majorHAnsi" w:hAnsiTheme="majorHAnsi"/>
          <w:sz w:val="20"/>
          <w:szCs w:val="20"/>
        </w:rPr>
        <w:t>he</w:t>
      </w:r>
      <w:r w:rsidRPr="003756B4">
        <w:rPr>
          <w:rFonts w:asciiTheme="majorHAnsi" w:hAnsiTheme="majorHAnsi"/>
          <w:sz w:val="20"/>
          <w:szCs w:val="20"/>
        </w:rPr>
        <w:t>.</w:t>
      </w:r>
    </w:p>
    <w:p w14:paraId="393DAF16" w14:textId="70E816C1" w:rsidR="003252F9" w:rsidRPr="003756B4" w:rsidRDefault="00923421" w:rsidP="002430C4">
      <w:pPr>
        <w:pStyle w:val="Paragrafoelenco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Le deliberazioni dell'Assemblea sono adottate a maggioranza semplice dei presenti,</w:t>
      </w:r>
      <w:r w:rsidR="003252F9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 xml:space="preserve">fatta eccezione per le richieste di </w:t>
      </w:r>
      <w:r w:rsidR="006667F2">
        <w:rPr>
          <w:rFonts w:asciiTheme="majorHAnsi" w:hAnsiTheme="majorHAnsi"/>
          <w:sz w:val="20"/>
          <w:szCs w:val="20"/>
        </w:rPr>
        <w:t>scioglimento dell’Associazione</w:t>
      </w:r>
      <w:r w:rsidRPr="003756B4">
        <w:rPr>
          <w:rFonts w:asciiTheme="majorHAnsi" w:hAnsiTheme="majorHAnsi"/>
          <w:sz w:val="20"/>
          <w:szCs w:val="20"/>
        </w:rPr>
        <w:t xml:space="preserve"> per le quali è richiesta la</w:t>
      </w:r>
      <w:r w:rsidR="003252F9" w:rsidRPr="003756B4">
        <w:rPr>
          <w:rFonts w:asciiTheme="majorHAnsi" w:hAnsiTheme="majorHAnsi"/>
          <w:sz w:val="20"/>
          <w:szCs w:val="20"/>
        </w:rPr>
        <w:t xml:space="preserve"> </w:t>
      </w:r>
      <w:r w:rsidR="006712EE">
        <w:rPr>
          <w:rFonts w:asciiTheme="majorHAnsi" w:hAnsiTheme="majorHAnsi"/>
          <w:sz w:val="20"/>
          <w:szCs w:val="20"/>
        </w:rPr>
        <w:t>maggioranza</w:t>
      </w:r>
      <w:r w:rsidR="006712EE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d</w:t>
      </w:r>
      <w:r w:rsidR="006712EE">
        <w:rPr>
          <w:rFonts w:asciiTheme="majorHAnsi" w:hAnsiTheme="majorHAnsi"/>
          <w:sz w:val="20"/>
          <w:szCs w:val="20"/>
        </w:rPr>
        <w:t>e</w:t>
      </w:r>
      <w:r w:rsidRPr="003756B4">
        <w:rPr>
          <w:rFonts w:asciiTheme="majorHAnsi" w:hAnsiTheme="majorHAnsi"/>
          <w:sz w:val="20"/>
          <w:szCs w:val="20"/>
        </w:rPr>
        <w:t>i tre quarti degli aderenti come previsto dall’art. 1</w:t>
      </w:r>
      <w:r w:rsidR="006712EE">
        <w:rPr>
          <w:rFonts w:asciiTheme="majorHAnsi" w:hAnsiTheme="majorHAnsi"/>
          <w:sz w:val="20"/>
          <w:szCs w:val="20"/>
        </w:rPr>
        <w:t>7</w:t>
      </w:r>
      <w:r w:rsidRPr="003756B4">
        <w:rPr>
          <w:rFonts w:asciiTheme="majorHAnsi" w:hAnsiTheme="majorHAnsi"/>
          <w:sz w:val="20"/>
          <w:szCs w:val="20"/>
        </w:rPr>
        <w:t>.</w:t>
      </w:r>
    </w:p>
    <w:p w14:paraId="61A3BFB8" w14:textId="0266B516" w:rsidR="00923421" w:rsidRPr="003756B4" w:rsidRDefault="00923421" w:rsidP="002430C4">
      <w:pPr>
        <w:pStyle w:val="Paragrafoelenco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I compiti dell'Assemblea sono:</w:t>
      </w:r>
    </w:p>
    <w:p w14:paraId="61FEDE11" w14:textId="37EED7A0" w:rsidR="00923421" w:rsidRPr="003756B4" w:rsidRDefault="00923421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eleggere i componenti del Consiglio Direttivo;</w:t>
      </w:r>
    </w:p>
    <w:p w14:paraId="099A256B" w14:textId="18AD39D1" w:rsidR="00923421" w:rsidRPr="003756B4" w:rsidRDefault="00923421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lastRenderedPageBreak/>
        <w:t>approvare gli indirizzi ed il programma delle attività proposte dal Consiglio Direttivo;</w:t>
      </w:r>
    </w:p>
    <w:p w14:paraId="2CE128F3" w14:textId="0B002957" w:rsidR="00923421" w:rsidRPr="003756B4" w:rsidRDefault="00923421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approvare il bilancio consuntivo</w:t>
      </w:r>
      <w:r w:rsidR="00A02BC4" w:rsidRPr="00A02BC4">
        <w:rPr>
          <w:rFonts w:asciiTheme="majorHAnsi" w:hAnsiTheme="majorHAnsi"/>
          <w:sz w:val="20"/>
          <w:szCs w:val="20"/>
        </w:rPr>
        <w:t xml:space="preserve"> </w:t>
      </w:r>
      <w:r w:rsidR="00A02BC4" w:rsidRPr="003756B4">
        <w:rPr>
          <w:rFonts w:asciiTheme="majorHAnsi" w:hAnsiTheme="majorHAnsi"/>
          <w:sz w:val="20"/>
          <w:szCs w:val="20"/>
        </w:rPr>
        <w:t>entro la fine del mese di aprile successivo dell'anno interessato</w:t>
      </w:r>
      <w:r w:rsidRPr="003756B4">
        <w:rPr>
          <w:rFonts w:asciiTheme="majorHAnsi" w:hAnsiTheme="majorHAnsi"/>
          <w:sz w:val="20"/>
          <w:szCs w:val="20"/>
        </w:rPr>
        <w:t>;</w:t>
      </w:r>
    </w:p>
    <w:p w14:paraId="54ECCC6A" w14:textId="4DCFDE36" w:rsidR="00923421" w:rsidRPr="003756B4" w:rsidRDefault="00923421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deliberare in merito alle richieste di modifica dello Statuto;</w:t>
      </w:r>
    </w:p>
    <w:p w14:paraId="117E79A8" w14:textId="712FCA2E" w:rsidR="003252F9" w:rsidRPr="003756B4" w:rsidRDefault="003252F9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 xml:space="preserve">deliberare la presenza della quota associativa, </w:t>
      </w:r>
      <w:r w:rsidR="00923421" w:rsidRPr="003756B4">
        <w:rPr>
          <w:rFonts w:asciiTheme="majorHAnsi" w:hAnsiTheme="majorHAnsi"/>
          <w:sz w:val="20"/>
          <w:szCs w:val="20"/>
        </w:rPr>
        <w:t>fissa</w:t>
      </w:r>
      <w:r w:rsidRPr="003756B4">
        <w:rPr>
          <w:rFonts w:asciiTheme="majorHAnsi" w:hAnsiTheme="majorHAnsi"/>
          <w:sz w:val="20"/>
          <w:szCs w:val="20"/>
        </w:rPr>
        <w:t>ndo</w:t>
      </w:r>
      <w:r w:rsidR="00923421" w:rsidRPr="003756B4">
        <w:rPr>
          <w:rFonts w:asciiTheme="majorHAnsi" w:hAnsiTheme="majorHAnsi"/>
          <w:sz w:val="20"/>
          <w:szCs w:val="20"/>
        </w:rPr>
        <w:t xml:space="preserve"> la richiesta</w:t>
      </w:r>
      <w:r w:rsidR="00A02BC4">
        <w:rPr>
          <w:rFonts w:asciiTheme="majorHAnsi" w:hAnsiTheme="majorHAnsi"/>
          <w:sz w:val="20"/>
          <w:szCs w:val="20"/>
        </w:rPr>
        <w:t>,</w:t>
      </w:r>
      <w:r w:rsidR="00923421" w:rsidRPr="003756B4">
        <w:rPr>
          <w:rFonts w:asciiTheme="majorHAnsi" w:hAnsiTheme="majorHAnsi"/>
          <w:sz w:val="20"/>
          <w:szCs w:val="20"/>
        </w:rPr>
        <w:t xml:space="preserve"> l’ammontare </w:t>
      </w:r>
      <w:r w:rsidR="00A02BC4">
        <w:rPr>
          <w:rFonts w:asciiTheme="majorHAnsi" w:hAnsiTheme="majorHAnsi"/>
          <w:sz w:val="20"/>
          <w:szCs w:val="20"/>
        </w:rPr>
        <w:t>e le modalità di riscossione, comprese eventuali more;</w:t>
      </w:r>
    </w:p>
    <w:p w14:paraId="6FEE9DFD" w14:textId="2BAC712C" w:rsidR="00923421" w:rsidRPr="003756B4" w:rsidRDefault="003252F9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deliberare</w:t>
      </w:r>
      <w:r w:rsidR="00923421" w:rsidRPr="003756B4">
        <w:rPr>
          <w:rFonts w:asciiTheme="majorHAnsi" w:hAnsiTheme="majorHAnsi"/>
          <w:sz w:val="20"/>
          <w:szCs w:val="20"/>
        </w:rPr>
        <w:t xml:space="preserve"> altri contributi</w:t>
      </w:r>
      <w:r w:rsidRPr="003756B4">
        <w:rPr>
          <w:rFonts w:asciiTheme="majorHAnsi" w:hAnsiTheme="majorHAnsi"/>
          <w:sz w:val="20"/>
          <w:szCs w:val="20"/>
        </w:rPr>
        <w:t xml:space="preserve"> </w:t>
      </w:r>
      <w:r w:rsidR="00923421" w:rsidRPr="003756B4">
        <w:rPr>
          <w:rFonts w:asciiTheme="majorHAnsi" w:hAnsiTheme="majorHAnsi"/>
          <w:sz w:val="20"/>
          <w:szCs w:val="20"/>
        </w:rPr>
        <w:t>a carico degli aderenti;</w:t>
      </w:r>
    </w:p>
    <w:p w14:paraId="302FE900" w14:textId="2F113E0F" w:rsidR="00923421" w:rsidRPr="003756B4" w:rsidRDefault="00923421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deliberare sullo scioglimento e/o sulla proroga della durata dell'associazione;</w:t>
      </w:r>
    </w:p>
    <w:p w14:paraId="3CB457CB" w14:textId="4BB42DE2" w:rsidR="00923421" w:rsidRDefault="00923421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decidere in via definitiva sull’espulsione di un associato;</w:t>
      </w:r>
    </w:p>
    <w:p w14:paraId="5A512120" w14:textId="30A93D27" w:rsidR="000E5A8B" w:rsidRPr="003756B4" w:rsidRDefault="000E5A8B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decidere in via definitiva sulle richieste di riesame del rifiuto all’ammissione all’associazione;</w:t>
      </w:r>
    </w:p>
    <w:p w14:paraId="6D98E18F" w14:textId="53CF7BC4" w:rsidR="00923421" w:rsidRPr="003756B4" w:rsidRDefault="00923421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ratificare i regolamenti predisposti dal Consiglio direttivo;</w:t>
      </w:r>
    </w:p>
    <w:p w14:paraId="1D120A7C" w14:textId="7F667618" w:rsidR="00923421" w:rsidRPr="003756B4" w:rsidRDefault="00923421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approvare il trasferimento della sede legale dell’associazione;</w:t>
      </w:r>
    </w:p>
    <w:p w14:paraId="0543BDDD" w14:textId="6B831B93" w:rsidR="00923421" w:rsidRPr="003756B4" w:rsidRDefault="00923421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nominare il liquidatore o deliberare in merito alla devoluzione dei beni acquisiti</w:t>
      </w:r>
      <w:r w:rsidR="00A30ABA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dall’associazione nella sua attività (in caso di scioglimento, cessazione, estinzione</w:t>
      </w:r>
      <w:r w:rsidR="00A30ABA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 xml:space="preserve">dell'organizzazione) e alla restituzione </w:t>
      </w:r>
      <w:r w:rsidR="007078FF">
        <w:rPr>
          <w:rFonts w:asciiTheme="majorHAnsi" w:hAnsiTheme="majorHAnsi"/>
          <w:sz w:val="20"/>
          <w:szCs w:val="20"/>
        </w:rPr>
        <w:t xml:space="preserve">della gestione </w:t>
      </w:r>
      <w:r w:rsidRPr="003756B4">
        <w:rPr>
          <w:rFonts w:asciiTheme="majorHAnsi" w:hAnsiTheme="majorHAnsi"/>
          <w:sz w:val="20"/>
          <w:szCs w:val="20"/>
        </w:rPr>
        <w:t>delle superfici ai legittimi proprietari</w:t>
      </w:r>
      <w:r w:rsidR="00A30ABA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originari o loro eredi.</w:t>
      </w:r>
    </w:p>
    <w:p w14:paraId="11481D19" w14:textId="6BAF0D5D" w:rsidR="00923421" w:rsidRPr="003756B4" w:rsidRDefault="00923421" w:rsidP="002430C4">
      <w:pPr>
        <w:pStyle w:val="Paragrafoelenco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Le deliberazioni dell'Assemblea sono conservate a cura del Presidente dell'associazione</w:t>
      </w:r>
      <w:r w:rsidR="00A30ABA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o del Segretario, se istituito ai sensi dell'Articolo 13 del presente Statuto, e rimangono</w:t>
      </w:r>
      <w:r w:rsidR="00A30ABA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depositate nella sede dell'Organizzazione a disposizione degli aderenti per la libera</w:t>
      </w:r>
      <w:r w:rsidR="00A30ABA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consultazione.</w:t>
      </w:r>
    </w:p>
    <w:p w14:paraId="6A6C7E1C" w14:textId="77777777" w:rsidR="00A30ABA" w:rsidRPr="003756B4" w:rsidRDefault="00A30ABA" w:rsidP="002430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56E3A285" w14:textId="3B2DC608" w:rsidR="00923421" w:rsidRPr="00127332" w:rsidRDefault="00923421" w:rsidP="00127332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127332">
        <w:rPr>
          <w:rFonts w:asciiTheme="majorHAnsi" w:hAnsiTheme="majorHAnsi"/>
          <w:b/>
          <w:sz w:val="20"/>
          <w:szCs w:val="20"/>
        </w:rPr>
        <w:t>Articolo 10</w:t>
      </w:r>
      <w:r w:rsidR="00127332" w:rsidRPr="00127332">
        <w:rPr>
          <w:rFonts w:asciiTheme="majorHAnsi" w:hAnsiTheme="majorHAnsi"/>
          <w:b/>
          <w:sz w:val="20"/>
          <w:szCs w:val="20"/>
        </w:rPr>
        <w:t xml:space="preserve"> - </w:t>
      </w:r>
      <w:r w:rsidRPr="00127332">
        <w:rPr>
          <w:rFonts w:asciiTheme="majorHAnsi" w:hAnsiTheme="majorHAnsi"/>
          <w:b/>
          <w:bCs/>
          <w:sz w:val="20"/>
          <w:szCs w:val="20"/>
        </w:rPr>
        <w:t>Il Consiglio Direttivo</w:t>
      </w:r>
    </w:p>
    <w:p w14:paraId="6613035C" w14:textId="77777777" w:rsidR="00127332" w:rsidRPr="003756B4" w:rsidRDefault="00127332" w:rsidP="00127332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08E17A2D" w14:textId="77777777" w:rsidR="00A30ABA" w:rsidRPr="003756B4" w:rsidRDefault="00923421" w:rsidP="002430C4">
      <w:pPr>
        <w:pStyle w:val="Paragrafoelenco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Il Consiglio Direttivo è eletto dall'Assemblea degli associati ed è composto da un minimo</w:t>
      </w:r>
      <w:r w:rsidR="00A30ABA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di tre ad un massimo di sette componenti. Resta in carica tre anni ed i suoi componenti possono essere rieletti.</w:t>
      </w:r>
      <w:r w:rsidR="00A30ABA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Essi decadono qualora siano assenti ingiustificati per tre volte consecutive.</w:t>
      </w:r>
    </w:p>
    <w:p w14:paraId="51136B72" w14:textId="03A7C0BE" w:rsidR="005339F9" w:rsidRPr="003756B4" w:rsidRDefault="00923421" w:rsidP="002430C4">
      <w:pPr>
        <w:pStyle w:val="Paragrafoelenco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Il Consiglio Direttivo nella sua prima riunione elegge tra i propri componenti il</w:t>
      </w:r>
      <w:r w:rsidR="00A30ABA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 xml:space="preserve">Presidente, un </w:t>
      </w:r>
      <w:r w:rsidR="005339F9" w:rsidRPr="003756B4">
        <w:rPr>
          <w:rFonts w:asciiTheme="majorHAnsi" w:hAnsiTheme="majorHAnsi"/>
          <w:sz w:val="20"/>
          <w:szCs w:val="20"/>
        </w:rPr>
        <w:t>Vicepresidente</w:t>
      </w:r>
      <w:r w:rsidRPr="003756B4">
        <w:rPr>
          <w:rFonts w:asciiTheme="majorHAnsi" w:hAnsiTheme="majorHAnsi"/>
          <w:sz w:val="20"/>
          <w:szCs w:val="20"/>
        </w:rPr>
        <w:t xml:space="preserve"> ed il Segretario.</w:t>
      </w:r>
    </w:p>
    <w:p w14:paraId="73E5A60E" w14:textId="516C3228" w:rsidR="005339F9" w:rsidRPr="003756B4" w:rsidRDefault="00923421" w:rsidP="002430C4">
      <w:pPr>
        <w:pStyle w:val="Paragrafoelenco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I</w:t>
      </w:r>
      <w:r w:rsidR="005339F9" w:rsidRPr="003756B4">
        <w:rPr>
          <w:rFonts w:asciiTheme="majorHAnsi" w:hAnsiTheme="majorHAnsi"/>
          <w:sz w:val="20"/>
          <w:szCs w:val="20"/>
        </w:rPr>
        <w:t xml:space="preserve">l consiglio direttivo si riunisce, su convocazione del Presidente, quando questi lo ritenga necessario o quando ne faccia richiesta almeno un terzo dei componenti, entro venti giorni dal ricevimento della richiesta. Alle riunioni possono essere invitati a partecipare esperti con </w:t>
      </w:r>
      <w:r w:rsidR="00E10494">
        <w:rPr>
          <w:rFonts w:asciiTheme="majorHAnsi" w:hAnsiTheme="majorHAnsi"/>
          <w:sz w:val="20"/>
          <w:szCs w:val="20"/>
        </w:rPr>
        <w:t>parere</w:t>
      </w:r>
      <w:r w:rsidR="00E10494" w:rsidRPr="003756B4">
        <w:rPr>
          <w:rFonts w:asciiTheme="majorHAnsi" w:hAnsiTheme="majorHAnsi"/>
          <w:sz w:val="20"/>
          <w:szCs w:val="20"/>
        </w:rPr>
        <w:t xml:space="preserve"> </w:t>
      </w:r>
      <w:r w:rsidR="005339F9" w:rsidRPr="003756B4">
        <w:rPr>
          <w:rFonts w:asciiTheme="majorHAnsi" w:hAnsiTheme="majorHAnsi"/>
          <w:sz w:val="20"/>
          <w:szCs w:val="20"/>
        </w:rPr>
        <w:t>consultivo.</w:t>
      </w:r>
    </w:p>
    <w:p w14:paraId="72FA4E76" w14:textId="18AFEF37" w:rsidR="00923421" w:rsidRPr="003756B4" w:rsidRDefault="00923421" w:rsidP="002430C4">
      <w:pPr>
        <w:pStyle w:val="Paragrafoelenco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Competenze al Consiglio Direttivo:</w:t>
      </w:r>
    </w:p>
    <w:p w14:paraId="07A10958" w14:textId="453C5581" w:rsidR="00923421" w:rsidRPr="003756B4" w:rsidRDefault="00923421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fissare le norme per il funzionamento dell'Organizzazione;</w:t>
      </w:r>
    </w:p>
    <w:p w14:paraId="0A1C4083" w14:textId="280E7095" w:rsidR="00923421" w:rsidRPr="003756B4" w:rsidRDefault="00923421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sottoporre all'approvazione dell'Assemblea il rendiconto consuntivo entro la fine del mese di aprile successivo dell'anno</w:t>
      </w:r>
      <w:r w:rsidR="00EE6FB3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interessato;</w:t>
      </w:r>
    </w:p>
    <w:p w14:paraId="20A3EFE2" w14:textId="726C5B7C" w:rsidR="00923421" w:rsidRPr="003756B4" w:rsidRDefault="00923421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determinare il programma di lavoro in base alle linee di indirizzo contenute nel</w:t>
      </w:r>
      <w:r w:rsidR="00EE6FB3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programma generale approvato dall'Assemblea, promuovendo e coordinando l'attività e</w:t>
      </w:r>
      <w:r w:rsidR="00EE6FB3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autorizzando la spesa;</w:t>
      </w:r>
    </w:p>
    <w:p w14:paraId="4C36865F" w14:textId="02C7B95F" w:rsidR="00923421" w:rsidRPr="003756B4" w:rsidRDefault="00923421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eleggere il Presidente</w:t>
      </w:r>
      <w:r w:rsidR="00EE6FB3" w:rsidRPr="003756B4">
        <w:rPr>
          <w:rFonts w:asciiTheme="majorHAnsi" w:hAnsiTheme="majorHAnsi"/>
          <w:sz w:val="20"/>
          <w:szCs w:val="20"/>
        </w:rPr>
        <w:t>,</w:t>
      </w:r>
      <w:r w:rsidRPr="003756B4">
        <w:rPr>
          <w:rFonts w:asciiTheme="majorHAnsi" w:hAnsiTheme="majorHAnsi"/>
          <w:sz w:val="20"/>
          <w:szCs w:val="20"/>
        </w:rPr>
        <w:t xml:space="preserve"> il </w:t>
      </w:r>
      <w:r w:rsidR="00EE6FB3" w:rsidRPr="003756B4">
        <w:rPr>
          <w:rFonts w:asciiTheme="majorHAnsi" w:hAnsiTheme="majorHAnsi"/>
          <w:sz w:val="20"/>
          <w:szCs w:val="20"/>
        </w:rPr>
        <w:t>Vicepresidente</w:t>
      </w:r>
      <w:r w:rsidRPr="003756B4">
        <w:rPr>
          <w:rFonts w:asciiTheme="majorHAnsi" w:hAnsiTheme="majorHAnsi"/>
          <w:sz w:val="20"/>
          <w:szCs w:val="20"/>
        </w:rPr>
        <w:t xml:space="preserve"> ed il Segretario;</w:t>
      </w:r>
    </w:p>
    <w:p w14:paraId="62CDB91C" w14:textId="1C341716" w:rsidR="00923421" w:rsidRPr="003756B4" w:rsidRDefault="00923421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accogliere o respingere le domande degli aspiranti aderenti;</w:t>
      </w:r>
    </w:p>
    <w:p w14:paraId="094355C5" w14:textId="175DE915" w:rsidR="00923421" w:rsidRPr="003756B4" w:rsidRDefault="00923421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deliberare in merito al venir meno della qualifica di aderente;</w:t>
      </w:r>
    </w:p>
    <w:p w14:paraId="250F62F2" w14:textId="6F0AD4BB" w:rsidR="00923421" w:rsidRPr="003756B4" w:rsidRDefault="00923421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ratificare, nella prima seduta successiva</w:t>
      </w:r>
      <w:r w:rsidR="00EE6FB3" w:rsidRPr="003756B4">
        <w:rPr>
          <w:rFonts w:asciiTheme="majorHAnsi" w:hAnsiTheme="majorHAnsi"/>
          <w:sz w:val="20"/>
          <w:szCs w:val="20"/>
        </w:rPr>
        <w:t>,</w:t>
      </w:r>
      <w:r w:rsidRPr="003756B4">
        <w:rPr>
          <w:rFonts w:asciiTheme="majorHAnsi" w:hAnsiTheme="majorHAnsi"/>
          <w:sz w:val="20"/>
          <w:szCs w:val="20"/>
        </w:rPr>
        <w:t xml:space="preserve"> i provvedimenti di competenza del Consiglio</w:t>
      </w:r>
      <w:r w:rsidR="00EE6FB3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adottati dal Presidente per motivi di necessità e di urgenza;</w:t>
      </w:r>
    </w:p>
    <w:p w14:paraId="5A53A0F9" w14:textId="38079B16" w:rsidR="00923421" w:rsidRPr="003756B4" w:rsidRDefault="00923421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redigere regolamenti da sottoporre alla ratifica dell’</w:t>
      </w:r>
      <w:r w:rsidR="00EE6FB3" w:rsidRPr="003756B4">
        <w:rPr>
          <w:rFonts w:asciiTheme="majorHAnsi" w:hAnsiTheme="majorHAnsi"/>
          <w:sz w:val="20"/>
          <w:szCs w:val="20"/>
        </w:rPr>
        <w:t>A</w:t>
      </w:r>
      <w:r w:rsidRPr="003756B4">
        <w:rPr>
          <w:rFonts w:asciiTheme="majorHAnsi" w:hAnsiTheme="majorHAnsi"/>
          <w:sz w:val="20"/>
          <w:szCs w:val="20"/>
        </w:rPr>
        <w:t>ssemblea;</w:t>
      </w:r>
    </w:p>
    <w:p w14:paraId="16D25CBB" w14:textId="310FE6D3" w:rsidR="00923421" w:rsidRPr="003756B4" w:rsidRDefault="00923421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assumere o stipulare contratti di collaborazione con il personale strettamente necessario</w:t>
      </w:r>
      <w:r w:rsidR="00DD6707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per la continuità della gestione non assicurata dai soci aderenti e comunque nei limiti</w:t>
      </w:r>
      <w:r w:rsidR="00DD6707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consentiti dalle disponibilità previste dal bilancio.</w:t>
      </w:r>
    </w:p>
    <w:p w14:paraId="07727E39" w14:textId="3893F23D" w:rsidR="00DD6707" w:rsidRPr="003756B4" w:rsidRDefault="00923421" w:rsidP="002430C4">
      <w:pPr>
        <w:pStyle w:val="Paragrafoelenco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Il Consiglio Direttivo può delegare al Presidente il compimento di tutti gli atti di</w:t>
      </w:r>
      <w:r w:rsidR="00DD6707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ordinaria amministrazione riguardanti la normale gestione dell'organizzazione, riservandosi</w:t>
      </w:r>
      <w:r w:rsidR="00DD6707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la deliberazione degli atti di straordinaria amministrazione.</w:t>
      </w:r>
      <w:r w:rsidR="000E5A8B">
        <w:rPr>
          <w:rFonts w:asciiTheme="majorHAnsi" w:hAnsiTheme="majorHAnsi"/>
          <w:sz w:val="20"/>
          <w:szCs w:val="20"/>
        </w:rPr>
        <w:t xml:space="preserve"> Nell’atto di delega dovranno essere definiti i limiti dell’ordinaria amministrazione, il periodo di delega e l’obbligo per il Presidente di rendicontare la propria attività con scadenza </w:t>
      </w:r>
      <w:r w:rsidR="00830E5A">
        <w:rPr>
          <w:rFonts w:asciiTheme="majorHAnsi" w:hAnsiTheme="majorHAnsi"/>
          <w:sz w:val="20"/>
          <w:szCs w:val="20"/>
        </w:rPr>
        <w:t>non oltre</w:t>
      </w:r>
      <w:r w:rsidR="000E5A8B">
        <w:rPr>
          <w:rFonts w:asciiTheme="majorHAnsi" w:hAnsiTheme="majorHAnsi"/>
          <w:sz w:val="20"/>
          <w:szCs w:val="20"/>
        </w:rPr>
        <w:t xml:space="preserve"> semestrale al Consiglio Direttivo.</w:t>
      </w:r>
      <w:r w:rsidR="00830E5A">
        <w:rPr>
          <w:rFonts w:asciiTheme="majorHAnsi" w:hAnsiTheme="majorHAnsi"/>
          <w:sz w:val="20"/>
          <w:szCs w:val="20"/>
        </w:rPr>
        <w:t xml:space="preserve"> Le attività di utilizzo dei terreni conferiti all’associazione, non previste all’interno del piano di gestione, non possono rientrare nell’ordinaria amministrazione.</w:t>
      </w:r>
    </w:p>
    <w:p w14:paraId="4F17A3A9" w14:textId="5F63490C" w:rsidR="00923421" w:rsidRPr="003756B4" w:rsidRDefault="00923421" w:rsidP="002430C4">
      <w:pPr>
        <w:pStyle w:val="Paragrafoelenco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Le deliberazioni del Consiglio Direttivo sono conservate a cura del Presidente</w:t>
      </w:r>
      <w:r w:rsidR="00DD6707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dell'associazione o del Segretario, se istituito ai sensi dell'art. 13 del presente statuto, e</w:t>
      </w:r>
      <w:r w:rsidR="00DD6707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rimangono depositate nella sede dell'associazione a disposizione dei soci per la libera</w:t>
      </w:r>
      <w:r w:rsidR="00DD6707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consultazione.</w:t>
      </w:r>
    </w:p>
    <w:p w14:paraId="4F9BE989" w14:textId="77777777" w:rsidR="00EE6FB3" w:rsidRPr="003756B4" w:rsidRDefault="00EE6FB3" w:rsidP="002430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4C882378" w14:textId="56FD0144" w:rsidR="00923421" w:rsidRPr="00127332" w:rsidRDefault="00923421" w:rsidP="00127332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127332">
        <w:rPr>
          <w:rFonts w:asciiTheme="majorHAnsi" w:hAnsiTheme="majorHAnsi"/>
          <w:b/>
          <w:sz w:val="20"/>
          <w:szCs w:val="20"/>
        </w:rPr>
        <w:t>Articolo 11</w:t>
      </w:r>
      <w:r w:rsidR="00127332" w:rsidRPr="00127332">
        <w:rPr>
          <w:rFonts w:asciiTheme="majorHAnsi" w:hAnsiTheme="majorHAnsi"/>
          <w:b/>
          <w:sz w:val="20"/>
          <w:szCs w:val="20"/>
        </w:rPr>
        <w:t xml:space="preserve"> - </w:t>
      </w:r>
      <w:r w:rsidRPr="00127332">
        <w:rPr>
          <w:rFonts w:asciiTheme="majorHAnsi" w:hAnsiTheme="majorHAnsi"/>
          <w:b/>
          <w:bCs/>
          <w:sz w:val="20"/>
          <w:szCs w:val="20"/>
        </w:rPr>
        <w:t>Il Presidente</w:t>
      </w:r>
    </w:p>
    <w:p w14:paraId="432660A7" w14:textId="77777777" w:rsidR="00127332" w:rsidRPr="003756B4" w:rsidRDefault="00127332" w:rsidP="00127332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51C418B2" w14:textId="77777777" w:rsidR="00DD6707" w:rsidRPr="003756B4" w:rsidRDefault="00923421" w:rsidP="002430C4">
      <w:pPr>
        <w:pStyle w:val="Paragrafoelenco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Il Presidente è eletto dal Consiglio Direttivo tra i suoi componenti a maggioranza dei</w:t>
      </w:r>
      <w:r w:rsidR="00DD6707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voti.</w:t>
      </w:r>
    </w:p>
    <w:p w14:paraId="6AC847AE" w14:textId="25127FF8" w:rsidR="00923421" w:rsidRPr="003756B4" w:rsidRDefault="00923421" w:rsidP="002430C4">
      <w:pPr>
        <w:pStyle w:val="Paragrafoelenco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Il Presidente:</w:t>
      </w:r>
    </w:p>
    <w:p w14:paraId="6FB79241" w14:textId="025A0129" w:rsidR="00923421" w:rsidRPr="003756B4" w:rsidRDefault="00923421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ha la firma e la rappresentanza sociale e legale dell'associazione nei confronti di terzi ed</w:t>
      </w:r>
      <w:r w:rsidR="00DD6707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in giudizio;</w:t>
      </w:r>
    </w:p>
    <w:p w14:paraId="043B4633" w14:textId="1AE58D24" w:rsidR="00923421" w:rsidRPr="003756B4" w:rsidRDefault="00923421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è autorizzato ad eseguire incassi ed accettazione di donazioni di ogni natura a qualsiasi</w:t>
      </w:r>
      <w:r w:rsidR="00DD6707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titolo da Pubbliche Amministrazioni, da Enti e da Privati, rilasciandone liberatorie</w:t>
      </w:r>
      <w:r w:rsidR="00DD6707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quietanze;</w:t>
      </w:r>
    </w:p>
    <w:p w14:paraId="44827401" w14:textId="51675B86" w:rsidR="00923421" w:rsidRPr="003756B4" w:rsidRDefault="00923421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lastRenderedPageBreak/>
        <w:t>ha la facoltà di nominare avvocati e procuratori nelle liti attive e passive riguardanti</w:t>
      </w:r>
      <w:r w:rsidR="00DD6707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l'organizzazione davanti a qualsiasi Autorità Giudiziaria e Amministrativa.</w:t>
      </w:r>
    </w:p>
    <w:p w14:paraId="772DE412" w14:textId="77777777" w:rsidR="00DD6707" w:rsidRPr="003756B4" w:rsidRDefault="00DD6707" w:rsidP="002430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0088CB77" w14:textId="55901F94" w:rsidR="00923421" w:rsidRPr="00127332" w:rsidRDefault="00923421" w:rsidP="00127332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127332">
        <w:rPr>
          <w:rFonts w:asciiTheme="majorHAnsi" w:hAnsiTheme="majorHAnsi"/>
          <w:b/>
          <w:sz w:val="20"/>
          <w:szCs w:val="20"/>
        </w:rPr>
        <w:t>Articolo 12</w:t>
      </w:r>
      <w:r w:rsidR="00127332" w:rsidRPr="00127332">
        <w:rPr>
          <w:rFonts w:asciiTheme="majorHAnsi" w:hAnsiTheme="majorHAnsi"/>
          <w:b/>
          <w:sz w:val="20"/>
          <w:szCs w:val="20"/>
        </w:rPr>
        <w:t xml:space="preserve">- </w:t>
      </w:r>
      <w:r w:rsidRPr="00127332">
        <w:rPr>
          <w:rFonts w:asciiTheme="majorHAnsi" w:hAnsiTheme="majorHAnsi"/>
          <w:b/>
          <w:bCs/>
          <w:sz w:val="20"/>
          <w:szCs w:val="20"/>
        </w:rPr>
        <w:t>Integrazione del Consiglio direttiv</w:t>
      </w:r>
      <w:r w:rsidR="00127332" w:rsidRPr="00127332">
        <w:rPr>
          <w:rFonts w:asciiTheme="majorHAnsi" w:hAnsiTheme="majorHAnsi"/>
          <w:b/>
          <w:bCs/>
          <w:sz w:val="20"/>
          <w:szCs w:val="20"/>
        </w:rPr>
        <w:t>o e sostituzione del Presidente</w:t>
      </w:r>
    </w:p>
    <w:p w14:paraId="37EE8C7B" w14:textId="77777777" w:rsidR="00127332" w:rsidRPr="003756B4" w:rsidRDefault="00127332" w:rsidP="00127332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5408960E" w14:textId="77777777" w:rsidR="00DD6707" w:rsidRPr="003756B4" w:rsidRDefault="00923421" w:rsidP="002430C4">
      <w:pPr>
        <w:pStyle w:val="Paragrafoelenco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In caso di cessazione della carica o dimissioni di uno dei suoi componenti, il Consiglio</w:t>
      </w:r>
      <w:r w:rsidR="00DD6707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direttivo provvede alla relativa sostituzione facendo ricorso al primo dei candidati alla</w:t>
      </w:r>
      <w:r w:rsidR="00DD6707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carica di consigliere risultato non eletto; ove non fosse possibile far ricorso a tale modalità</w:t>
      </w:r>
      <w:r w:rsidR="00DD6707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il Consiglio provvederà alla sostituzione con una nuova elezione da parte dell'Assemblea</w:t>
      </w:r>
      <w:r w:rsidR="00DD6707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 xml:space="preserve">dei soci Aderenti che sarà convocata entro </w:t>
      </w:r>
      <w:proofErr w:type="gramStart"/>
      <w:r w:rsidRPr="003756B4">
        <w:rPr>
          <w:rFonts w:asciiTheme="majorHAnsi" w:hAnsiTheme="majorHAnsi"/>
          <w:sz w:val="20"/>
          <w:szCs w:val="20"/>
        </w:rPr>
        <w:t>3</w:t>
      </w:r>
      <w:proofErr w:type="gramEnd"/>
      <w:r w:rsidRPr="003756B4">
        <w:rPr>
          <w:rFonts w:asciiTheme="majorHAnsi" w:hAnsiTheme="majorHAnsi"/>
          <w:sz w:val="20"/>
          <w:szCs w:val="20"/>
        </w:rPr>
        <w:t xml:space="preserve"> mesi.</w:t>
      </w:r>
    </w:p>
    <w:p w14:paraId="5EC1B2E5" w14:textId="2A2F56A8" w:rsidR="00923421" w:rsidRPr="003756B4" w:rsidRDefault="00923421" w:rsidP="002430C4">
      <w:pPr>
        <w:pStyle w:val="Paragrafoelenco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In caso di cessazione della carica o dimissioni del Presidente questi viene sostituito dal</w:t>
      </w:r>
      <w:r w:rsidR="00DD6707" w:rsidRPr="003756B4">
        <w:rPr>
          <w:rFonts w:asciiTheme="majorHAnsi" w:hAnsiTheme="majorHAnsi"/>
          <w:sz w:val="20"/>
          <w:szCs w:val="20"/>
        </w:rPr>
        <w:t xml:space="preserve"> Vicepresidente</w:t>
      </w:r>
      <w:r w:rsidRPr="003756B4">
        <w:rPr>
          <w:rFonts w:asciiTheme="majorHAnsi" w:hAnsiTheme="majorHAnsi"/>
          <w:sz w:val="20"/>
          <w:szCs w:val="20"/>
        </w:rPr>
        <w:t xml:space="preserve"> o, in sua mancanza, dal consigliere più anziano, sino alla convocazione</w:t>
      </w:r>
      <w:r w:rsidR="00DD6707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del primo Consiglio direttivo che provvederà alla nomina del nuovo Presidente.</w:t>
      </w:r>
    </w:p>
    <w:p w14:paraId="581515FC" w14:textId="77777777" w:rsidR="00DD6707" w:rsidRPr="003756B4" w:rsidRDefault="00DD6707" w:rsidP="002430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308D0005" w14:textId="5ECADB4D" w:rsidR="00923421" w:rsidRPr="00127332" w:rsidRDefault="00923421" w:rsidP="00127332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127332">
        <w:rPr>
          <w:rFonts w:asciiTheme="majorHAnsi" w:hAnsiTheme="majorHAnsi"/>
          <w:b/>
          <w:sz w:val="20"/>
          <w:szCs w:val="20"/>
        </w:rPr>
        <w:t>Articolo 13</w:t>
      </w:r>
      <w:r w:rsidR="00127332" w:rsidRPr="00127332">
        <w:rPr>
          <w:rFonts w:asciiTheme="majorHAnsi" w:hAnsiTheme="majorHAnsi"/>
          <w:b/>
          <w:sz w:val="20"/>
          <w:szCs w:val="20"/>
        </w:rPr>
        <w:t xml:space="preserve"> - </w:t>
      </w:r>
      <w:r w:rsidRPr="00127332">
        <w:rPr>
          <w:rFonts w:asciiTheme="majorHAnsi" w:hAnsiTheme="majorHAnsi"/>
          <w:b/>
          <w:bCs/>
          <w:sz w:val="20"/>
          <w:szCs w:val="20"/>
        </w:rPr>
        <w:t>Il Segretario</w:t>
      </w:r>
    </w:p>
    <w:p w14:paraId="274BF4D6" w14:textId="77777777" w:rsidR="00127332" w:rsidRPr="003756B4" w:rsidRDefault="00127332" w:rsidP="00127332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087D3CA8" w14:textId="77777777" w:rsidR="001D1B57" w:rsidRPr="003756B4" w:rsidRDefault="00923421" w:rsidP="002430C4">
      <w:pPr>
        <w:pStyle w:val="Paragrafoelenco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Il Consiglio direttivo elegge tra i suoi membri un segretario che svolge compiti di natura</w:t>
      </w:r>
      <w:r w:rsidR="001D1B57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amministrativa ed organizzativa con delega all'emissione di mandati di pagamento per</w:t>
      </w:r>
      <w:r w:rsidR="001D1B57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conto dell'Associazione e con autorizzazione a ricevere pagamenti e fondi destinati alla</w:t>
      </w:r>
      <w:r w:rsidR="001D1B57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stessa.</w:t>
      </w:r>
    </w:p>
    <w:p w14:paraId="481C900F" w14:textId="72C5B173" w:rsidR="00923421" w:rsidRPr="003756B4" w:rsidRDefault="00923421" w:rsidP="002430C4">
      <w:pPr>
        <w:pStyle w:val="Paragrafoelenco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Il Segretario è responsabile della custodia e conservazione dei Verbali, dei Libri, dei</w:t>
      </w:r>
      <w:r w:rsidR="001D1B57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Bilanci e della documentazione contabile dell'organizzazione nonché dei verbali degli</w:t>
      </w:r>
      <w:r w:rsidR="001D1B57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Organi di cui al presente Statuto.</w:t>
      </w:r>
    </w:p>
    <w:p w14:paraId="11143F86" w14:textId="77777777" w:rsidR="001D1B57" w:rsidRPr="003756B4" w:rsidRDefault="001D1B57" w:rsidP="002430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52D04480" w14:textId="1D56ED3D" w:rsidR="00923421" w:rsidRPr="00127332" w:rsidRDefault="00923421" w:rsidP="00127332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127332">
        <w:rPr>
          <w:rFonts w:asciiTheme="majorHAnsi" w:hAnsiTheme="majorHAnsi"/>
          <w:b/>
          <w:sz w:val="20"/>
          <w:szCs w:val="20"/>
        </w:rPr>
        <w:t>Articolo 14</w:t>
      </w:r>
      <w:r w:rsidR="00127332" w:rsidRPr="00127332">
        <w:rPr>
          <w:rFonts w:asciiTheme="majorHAnsi" w:hAnsiTheme="majorHAnsi"/>
          <w:b/>
          <w:sz w:val="20"/>
          <w:szCs w:val="20"/>
        </w:rPr>
        <w:t xml:space="preserve"> - </w:t>
      </w:r>
      <w:r w:rsidRPr="00127332">
        <w:rPr>
          <w:rFonts w:asciiTheme="majorHAnsi" w:hAnsiTheme="majorHAnsi"/>
          <w:b/>
          <w:bCs/>
          <w:sz w:val="20"/>
          <w:szCs w:val="20"/>
        </w:rPr>
        <w:t>Il revisore dei conti</w:t>
      </w:r>
    </w:p>
    <w:p w14:paraId="2AD7EF24" w14:textId="77777777" w:rsidR="00127332" w:rsidRPr="003756B4" w:rsidRDefault="00127332" w:rsidP="00127332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5E054C11" w14:textId="21CA0E2E" w:rsidR="001D1B57" w:rsidRPr="003756B4" w:rsidRDefault="00923421" w:rsidP="002430C4">
      <w:pPr>
        <w:pStyle w:val="Paragrafoelenco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 xml:space="preserve">Il revisore dei conti </w:t>
      </w:r>
      <w:r w:rsidR="00434EA2" w:rsidRPr="00D00A8F">
        <w:rPr>
          <w:rFonts w:asciiTheme="majorHAnsi" w:hAnsiTheme="majorHAnsi"/>
          <w:sz w:val="20"/>
          <w:szCs w:val="20"/>
        </w:rPr>
        <w:t>può essere</w:t>
      </w:r>
      <w:r w:rsidRPr="003756B4">
        <w:rPr>
          <w:rFonts w:asciiTheme="majorHAnsi" w:hAnsiTheme="majorHAnsi"/>
          <w:sz w:val="20"/>
          <w:szCs w:val="20"/>
        </w:rPr>
        <w:t xml:space="preserve"> nominato dall'</w:t>
      </w:r>
      <w:r w:rsidR="00434EA2">
        <w:rPr>
          <w:rFonts w:asciiTheme="majorHAnsi" w:hAnsiTheme="majorHAnsi"/>
          <w:sz w:val="20"/>
          <w:szCs w:val="20"/>
        </w:rPr>
        <w:t>A</w:t>
      </w:r>
      <w:r w:rsidRPr="003756B4">
        <w:rPr>
          <w:rFonts w:asciiTheme="majorHAnsi" w:hAnsiTheme="majorHAnsi"/>
          <w:sz w:val="20"/>
          <w:szCs w:val="20"/>
        </w:rPr>
        <w:t>ssemblea, anche tra i non soci</w:t>
      </w:r>
      <w:r w:rsidR="00EB1EE8">
        <w:rPr>
          <w:rFonts w:asciiTheme="majorHAnsi" w:hAnsiTheme="majorHAnsi"/>
          <w:sz w:val="20"/>
          <w:szCs w:val="20"/>
        </w:rPr>
        <w:t>, e deve possedere l’iscrizione all’albo dei revisori</w:t>
      </w:r>
      <w:r w:rsidRPr="003756B4">
        <w:rPr>
          <w:rFonts w:asciiTheme="majorHAnsi" w:hAnsiTheme="majorHAnsi"/>
          <w:sz w:val="20"/>
          <w:szCs w:val="20"/>
        </w:rPr>
        <w:t>.</w:t>
      </w:r>
    </w:p>
    <w:p w14:paraId="4433BA2C" w14:textId="7D3E63DD" w:rsidR="001D1B57" w:rsidRPr="003756B4" w:rsidRDefault="00923421" w:rsidP="002430C4">
      <w:pPr>
        <w:pStyle w:val="Paragrafoelenco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Dura in carica tre anni ed è rieleggibile. La carica di revisore è incompatibile con quella</w:t>
      </w:r>
      <w:r w:rsidR="001D1B57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di membro del consiglio direttivo.</w:t>
      </w:r>
      <w:r w:rsidR="00EB1EE8">
        <w:rPr>
          <w:rFonts w:asciiTheme="majorHAnsi" w:hAnsiTheme="majorHAnsi"/>
          <w:sz w:val="20"/>
          <w:szCs w:val="20"/>
        </w:rPr>
        <w:t xml:space="preserve"> La carica di revisore può prevedere un compenso per lo svolgimento delle attività previste.</w:t>
      </w:r>
    </w:p>
    <w:p w14:paraId="56F511F6" w14:textId="273FF024" w:rsidR="00923421" w:rsidRPr="003756B4" w:rsidRDefault="00923421" w:rsidP="002430C4">
      <w:pPr>
        <w:pStyle w:val="Paragrafoelenco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 xml:space="preserve">Il revisore dei </w:t>
      </w:r>
      <w:r w:rsidRPr="00D00A8F">
        <w:rPr>
          <w:rFonts w:asciiTheme="majorHAnsi" w:hAnsiTheme="majorHAnsi"/>
          <w:sz w:val="20"/>
          <w:szCs w:val="20"/>
        </w:rPr>
        <w:t xml:space="preserve">conti </w:t>
      </w:r>
      <w:r w:rsidR="00434EA2" w:rsidRPr="00D00A8F">
        <w:rPr>
          <w:rFonts w:asciiTheme="majorHAnsi" w:hAnsiTheme="majorHAnsi"/>
          <w:sz w:val="20"/>
          <w:szCs w:val="20"/>
        </w:rPr>
        <w:t xml:space="preserve">se eletto </w:t>
      </w:r>
      <w:r w:rsidRPr="00D00A8F">
        <w:rPr>
          <w:rFonts w:asciiTheme="majorHAnsi" w:hAnsiTheme="majorHAnsi"/>
          <w:sz w:val="20"/>
          <w:szCs w:val="20"/>
        </w:rPr>
        <w:t>svolge</w:t>
      </w:r>
      <w:r w:rsidRPr="003756B4">
        <w:rPr>
          <w:rFonts w:asciiTheme="majorHAnsi" w:hAnsiTheme="majorHAnsi"/>
          <w:sz w:val="20"/>
          <w:szCs w:val="20"/>
        </w:rPr>
        <w:t xml:space="preserve"> le seguenti funzioni:</w:t>
      </w:r>
    </w:p>
    <w:p w14:paraId="61B09716" w14:textId="40CE8CEB" w:rsidR="00923421" w:rsidRPr="003756B4" w:rsidRDefault="00923421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verifica periodica della cassa, dei documenti e delle registrazioni contabili con</w:t>
      </w:r>
      <w:r w:rsidR="001D1B57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conseguente redazione del verbale;</w:t>
      </w:r>
    </w:p>
    <w:p w14:paraId="13BAA542" w14:textId="02E88FEE" w:rsidR="00923421" w:rsidRPr="003756B4" w:rsidRDefault="00923421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verifica dei rendiconti consuntivo e preventivo annuali prima della loro presentazione</w:t>
      </w:r>
      <w:r w:rsidR="001D1B57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all'Assemblea;</w:t>
      </w:r>
    </w:p>
    <w:p w14:paraId="32614D12" w14:textId="107919A6" w:rsidR="00923421" w:rsidRPr="003756B4" w:rsidRDefault="00923421" w:rsidP="002430C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redazione della relazione annuale al rendiconto consuntivo e su</w:t>
      </w:r>
      <w:r w:rsidR="00434EA2">
        <w:rPr>
          <w:rFonts w:asciiTheme="majorHAnsi" w:hAnsiTheme="majorHAnsi"/>
          <w:sz w:val="20"/>
          <w:szCs w:val="20"/>
        </w:rPr>
        <w:t>a</w:t>
      </w:r>
      <w:r w:rsidRPr="003756B4">
        <w:rPr>
          <w:rFonts w:asciiTheme="majorHAnsi" w:hAnsiTheme="majorHAnsi"/>
          <w:sz w:val="20"/>
          <w:szCs w:val="20"/>
        </w:rPr>
        <w:t xml:space="preserve"> presentazione</w:t>
      </w:r>
      <w:r w:rsidR="001D1B57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all'</w:t>
      </w:r>
      <w:r w:rsidR="00434EA2">
        <w:rPr>
          <w:rFonts w:asciiTheme="majorHAnsi" w:hAnsiTheme="majorHAnsi"/>
          <w:sz w:val="20"/>
          <w:szCs w:val="20"/>
        </w:rPr>
        <w:t>A</w:t>
      </w:r>
      <w:r w:rsidRPr="003756B4">
        <w:rPr>
          <w:rFonts w:asciiTheme="majorHAnsi" w:hAnsiTheme="majorHAnsi"/>
          <w:sz w:val="20"/>
          <w:szCs w:val="20"/>
        </w:rPr>
        <w:t>ssemblea.</w:t>
      </w:r>
    </w:p>
    <w:p w14:paraId="15ECED46" w14:textId="447B4580" w:rsidR="001D1B57" w:rsidRPr="003756B4" w:rsidRDefault="001D1B57" w:rsidP="002430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144C3CFC" w14:textId="3709F193" w:rsidR="00923421" w:rsidRDefault="00923421" w:rsidP="00127332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127332">
        <w:rPr>
          <w:rFonts w:asciiTheme="majorHAnsi" w:hAnsiTheme="majorHAnsi"/>
          <w:b/>
          <w:sz w:val="20"/>
          <w:szCs w:val="20"/>
        </w:rPr>
        <w:t>Articolo 1</w:t>
      </w:r>
      <w:r w:rsidR="006712EE">
        <w:rPr>
          <w:rFonts w:asciiTheme="majorHAnsi" w:hAnsiTheme="majorHAnsi"/>
          <w:b/>
          <w:sz w:val="20"/>
          <w:szCs w:val="20"/>
        </w:rPr>
        <w:t>5</w:t>
      </w:r>
      <w:r w:rsidR="00127332" w:rsidRPr="00127332">
        <w:rPr>
          <w:rFonts w:asciiTheme="majorHAnsi" w:hAnsiTheme="majorHAnsi"/>
          <w:b/>
          <w:sz w:val="20"/>
          <w:szCs w:val="20"/>
        </w:rPr>
        <w:t xml:space="preserve"> </w:t>
      </w:r>
      <w:r w:rsidR="00127332">
        <w:rPr>
          <w:rFonts w:asciiTheme="majorHAnsi" w:hAnsiTheme="majorHAnsi"/>
          <w:b/>
          <w:sz w:val="20"/>
          <w:szCs w:val="20"/>
        </w:rPr>
        <w:t>–</w:t>
      </w:r>
      <w:r w:rsidR="00127332" w:rsidRPr="00127332">
        <w:rPr>
          <w:rFonts w:asciiTheme="majorHAnsi" w:hAnsiTheme="majorHAnsi"/>
          <w:b/>
          <w:sz w:val="20"/>
          <w:szCs w:val="20"/>
        </w:rPr>
        <w:t xml:space="preserve"> </w:t>
      </w:r>
      <w:r w:rsidRPr="00127332">
        <w:rPr>
          <w:rFonts w:asciiTheme="majorHAnsi" w:hAnsiTheme="majorHAnsi"/>
          <w:b/>
          <w:bCs/>
          <w:sz w:val="20"/>
          <w:szCs w:val="20"/>
        </w:rPr>
        <w:t>Bilancio</w:t>
      </w:r>
    </w:p>
    <w:p w14:paraId="1B37313A" w14:textId="77777777" w:rsidR="00127332" w:rsidRPr="00127332" w:rsidRDefault="00127332" w:rsidP="00127332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08ED4C26" w14:textId="510599FD" w:rsidR="001419BD" w:rsidRPr="003756B4" w:rsidRDefault="001419BD" w:rsidP="002430C4">
      <w:pPr>
        <w:pStyle w:val="Paragrafoelenco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 xml:space="preserve">Ogni anno deve essere redatto, a cura del Consiglio Direttivo, </w:t>
      </w:r>
      <w:r w:rsidR="00F54F32" w:rsidRPr="003756B4">
        <w:rPr>
          <w:rFonts w:asciiTheme="majorHAnsi" w:hAnsiTheme="majorHAnsi"/>
          <w:sz w:val="20"/>
          <w:szCs w:val="20"/>
        </w:rPr>
        <w:t>entro la fine del mese di aprile successivo dell'anno interessato</w:t>
      </w:r>
      <w:r w:rsidR="00F54F32">
        <w:rPr>
          <w:rFonts w:asciiTheme="majorHAnsi" w:hAnsiTheme="majorHAnsi"/>
          <w:sz w:val="20"/>
          <w:szCs w:val="20"/>
        </w:rPr>
        <w:t>,</w:t>
      </w:r>
      <w:r w:rsidR="00F54F32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il bilancio consuntivo da sottoporre all'approvazione dell'Assemblea.</w:t>
      </w:r>
    </w:p>
    <w:p w14:paraId="6F1DDABA" w14:textId="77777777" w:rsidR="001419BD" w:rsidRPr="003756B4" w:rsidRDefault="00923421" w:rsidP="002430C4">
      <w:pPr>
        <w:pStyle w:val="Paragrafoelenco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Dal bilancio consuntivo devono risultare i beni, i contributi e i lasciti ricevuti e le spese</w:t>
      </w:r>
      <w:r w:rsidR="001419BD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 xml:space="preserve">per capitoli e voci analitiche. </w:t>
      </w:r>
      <w:r w:rsidR="001419BD" w:rsidRPr="003756B4">
        <w:rPr>
          <w:rFonts w:asciiTheme="majorHAnsi" w:hAnsiTheme="majorHAnsi"/>
          <w:sz w:val="20"/>
          <w:szCs w:val="20"/>
        </w:rPr>
        <w:t>È</w:t>
      </w:r>
      <w:r w:rsidRPr="003756B4">
        <w:rPr>
          <w:rFonts w:asciiTheme="majorHAnsi" w:hAnsiTheme="majorHAnsi"/>
          <w:sz w:val="20"/>
          <w:szCs w:val="20"/>
        </w:rPr>
        <w:t xml:space="preserve"> composto dal rendiconto economico e dalla situazione</w:t>
      </w:r>
      <w:r w:rsidR="001419BD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patrimoniale ed è costruito sulla base dei principi di trasparenza ed efficacia. Il rendiconto</w:t>
      </w:r>
      <w:r w:rsidR="001419BD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economico contiene le singole voci di spesa e di entrata relative al periodo di un anno</w:t>
      </w:r>
      <w:r w:rsidR="001419BD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solare.</w:t>
      </w:r>
    </w:p>
    <w:p w14:paraId="7B56EF83" w14:textId="75CC0169" w:rsidR="00923421" w:rsidRPr="003756B4" w:rsidRDefault="00923421" w:rsidP="002430C4">
      <w:pPr>
        <w:pStyle w:val="Paragrafoelenco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L’esercizio finanziario decorre dal 1</w:t>
      </w:r>
      <w:r w:rsidR="00617C54" w:rsidRPr="003756B4">
        <w:rPr>
          <w:rFonts w:asciiTheme="majorHAnsi" w:hAnsiTheme="majorHAnsi"/>
          <w:sz w:val="20"/>
          <w:szCs w:val="20"/>
        </w:rPr>
        <w:t>°</w:t>
      </w:r>
      <w:r w:rsidRPr="003756B4">
        <w:rPr>
          <w:rFonts w:asciiTheme="majorHAnsi" w:hAnsiTheme="majorHAnsi"/>
          <w:sz w:val="20"/>
          <w:szCs w:val="20"/>
        </w:rPr>
        <w:t xml:space="preserve"> gennaio e termina il 31 dicembre di ogni anno.</w:t>
      </w:r>
    </w:p>
    <w:p w14:paraId="73E23FC0" w14:textId="77777777" w:rsidR="001419BD" w:rsidRPr="003756B4" w:rsidRDefault="001419BD" w:rsidP="002430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25135C52" w14:textId="3C83F82B" w:rsidR="00923421" w:rsidRDefault="00923421" w:rsidP="00127332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127332">
        <w:rPr>
          <w:rFonts w:asciiTheme="majorHAnsi" w:hAnsiTheme="majorHAnsi"/>
          <w:b/>
          <w:sz w:val="20"/>
          <w:szCs w:val="20"/>
        </w:rPr>
        <w:t xml:space="preserve">Articolo </w:t>
      </w:r>
      <w:r w:rsidR="006712EE" w:rsidRPr="00127332">
        <w:rPr>
          <w:rFonts w:asciiTheme="majorHAnsi" w:hAnsiTheme="majorHAnsi"/>
          <w:b/>
          <w:sz w:val="20"/>
          <w:szCs w:val="20"/>
        </w:rPr>
        <w:t>1</w:t>
      </w:r>
      <w:r w:rsidR="006712EE">
        <w:rPr>
          <w:rFonts w:asciiTheme="majorHAnsi" w:hAnsiTheme="majorHAnsi"/>
          <w:b/>
          <w:sz w:val="20"/>
          <w:szCs w:val="20"/>
        </w:rPr>
        <w:t>6</w:t>
      </w:r>
      <w:r w:rsidR="006712EE" w:rsidRPr="00127332">
        <w:rPr>
          <w:rFonts w:asciiTheme="majorHAnsi" w:hAnsiTheme="majorHAnsi"/>
          <w:b/>
          <w:sz w:val="20"/>
          <w:szCs w:val="20"/>
        </w:rPr>
        <w:t xml:space="preserve"> </w:t>
      </w:r>
      <w:r w:rsidR="00127332" w:rsidRPr="00127332">
        <w:rPr>
          <w:rFonts w:asciiTheme="majorHAnsi" w:hAnsiTheme="majorHAnsi"/>
          <w:b/>
          <w:sz w:val="20"/>
          <w:szCs w:val="20"/>
        </w:rPr>
        <w:t xml:space="preserve">- </w:t>
      </w:r>
      <w:r w:rsidRPr="00127332">
        <w:rPr>
          <w:rFonts w:asciiTheme="majorHAnsi" w:hAnsiTheme="majorHAnsi"/>
          <w:b/>
          <w:bCs/>
          <w:sz w:val="20"/>
          <w:szCs w:val="20"/>
        </w:rPr>
        <w:t>Modifiche allo Statuto</w:t>
      </w:r>
    </w:p>
    <w:p w14:paraId="0ACACCF6" w14:textId="77777777" w:rsidR="00127332" w:rsidRPr="00127332" w:rsidRDefault="00127332" w:rsidP="00127332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4D161B05" w14:textId="7073E750" w:rsidR="001419BD" w:rsidRPr="003756B4" w:rsidRDefault="001419BD" w:rsidP="002430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Le proposte di modifica allo Statuto possono essere presentate all'Assemblea da uno degli organi o da almeno un decimo degli aderenti.</w:t>
      </w:r>
      <w:r w:rsidR="009E476E" w:rsidRPr="003756B4">
        <w:rPr>
          <w:rFonts w:asciiTheme="majorHAnsi" w:hAnsiTheme="majorHAnsi"/>
          <w:sz w:val="20"/>
          <w:szCs w:val="20"/>
        </w:rPr>
        <w:t xml:space="preserve"> </w:t>
      </w:r>
    </w:p>
    <w:p w14:paraId="62D4D02F" w14:textId="77777777" w:rsidR="001419BD" w:rsidRPr="003756B4" w:rsidRDefault="001419BD" w:rsidP="002430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49337C57" w14:textId="2A00F2F1" w:rsidR="00923421" w:rsidRPr="00127332" w:rsidRDefault="00923421" w:rsidP="00127332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127332">
        <w:rPr>
          <w:rFonts w:asciiTheme="majorHAnsi" w:hAnsiTheme="majorHAnsi"/>
          <w:b/>
          <w:sz w:val="20"/>
          <w:szCs w:val="20"/>
        </w:rPr>
        <w:t xml:space="preserve">Articolo </w:t>
      </w:r>
      <w:r w:rsidR="006712EE" w:rsidRPr="00127332">
        <w:rPr>
          <w:rFonts w:asciiTheme="majorHAnsi" w:hAnsiTheme="majorHAnsi"/>
          <w:b/>
          <w:sz w:val="20"/>
          <w:szCs w:val="20"/>
        </w:rPr>
        <w:t>1</w:t>
      </w:r>
      <w:r w:rsidR="006712EE">
        <w:rPr>
          <w:rFonts w:asciiTheme="majorHAnsi" w:hAnsiTheme="majorHAnsi"/>
          <w:b/>
          <w:sz w:val="20"/>
          <w:szCs w:val="20"/>
        </w:rPr>
        <w:t>7</w:t>
      </w:r>
      <w:r w:rsidR="006712EE" w:rsidRPr="00127332">
        <w:rPr>
          <w:rFonts w:asciiTheme="majorHAnsi" w:hAnsiTheme="majorHAnsi"/>
          <w:b/>
          <w:sz w:val="20"/>
          <w:szCs w:val="20"/>
        </w:rPr>
        <w:t xml:space="preserve"> </w:t>
      </w:r>
      <w:r w:rsidR="00127332" w:rsidRPr="00127332">
        <w:rPr>
          <w:rFonts w:asciiTheme="majorHAnsi" w:hAnsiTheme="majorHAnsi"/>
          <w:b/>
          <w:sz w:val="20"/>
          <w:szCs w:val="20"/>
        </w:rPr>
        <w:t xml:space="preserve">- </w:t>
      </w:r>
      <w:r w:rsidRPr="00127332">
        <w:rPr>
          <w:rFonts w:asciiTheme="majorHAnsi" w:hAnsiTheme="majorHAnsi"/>
          <w:b/>
          <w:bCs/>
          <w:sz w:val="20"/>
          <w:szCs w:val="20"/>
        </w:rPr>
        <w:t>Scioglimento dell'organizzazione</w:t>
      </w:r>
    </w:p>
    <w:p w14:paraId="016DAED1" w14:textId="77777777" w:rsidR="00127332" w:rsidRPr="003756B4" w:rsidRDefault="00127332" w:rsidP="00127332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0F7683E5" w14:textId="104804FD" w:rsidR="00923421" w:rsidRPr="003756B4" w:rsidRDefault="00923421" w:rsidP="002430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Lo scioglimento, la cessazione ovvero l'estinzione e quindi la liquidazione</w:t>
      </w:r>
      <w:r w:rsidR="001419BD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dell'organizzazione può essere proposta dal Consiglio Direttivo e approvata con il voto</w:t>
      </w:r>
      <w:r w:rsidR="001419BD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 xml:space="preserve">favorevole </w:t>
      </w:r>
      <w:r w:rsidR="006712EE">
        <w:rPr>
          <w:rFonts w:asciiTheme="majorHAnsi" w:hAnsiTheme="majorHAnsi"/>
          <w:sz w:val="20"/>
          <w:szCs w:val="20"/>
        </w:rPr>
        <w:t>di almeno tre quarti degli aderenti all’Associazione, nell’</w:t>
      </w:r>
      <w:r w:rsidR="00F54F32" w:rsidRPr="003756B4">
        <w:rPr>
          <w:rFonts w:asciiTheme="majorHAnsi" w:hAnsiTheme="majorHAnsi"/>
          <w:sz w:val="20"/>
          <w:szCs w:val="20"/>
        </w:rPr>
        <w:t>Assemblea dei Soci convocata con specifico ordine del giorno</w:t>
      </w:r>
      <w:r w:rsidRPr="003756B4">
        <w:rPr>
          <w:rFonts w:asciiTheme="majorHAnsi" w:hAnsiTheme="majorHAnsi"/>
          <w:sz w:val="20"/>
          <w:szCs w:val="20"/>
        </w:rPr>
        <w:t>. I beni che residuano dopo l'esaurimento della liquidazione</w:t>
      </w:r>
      <w:r w:rsidR="00331021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sono devoluti ad altre organizzazioni operanti in identico o analogo settore, secondo le</w:t>
      </w:r>
      <w:r w:rsidR="00331021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indicazioni dell'</w:t>
      </w:r>
      <w:r w:rsidR="00434EA2">
        <w:rPr>
          <w:rFonts w:asciiTheme="majorHAnsi" w:hAnsiTheme="majorHAnsi"/>
          <w:sz w:val="20"/>
          <w:szCs w:val="20"/>
        </w:rPr>
        <w:t>A</w:t>
      </w:r>
      <w:r w:rsidRPr="003756B4">
        <w:rPr>
          <w:rFonts w:asciiTheme="majorHAnsi" w:hAnsiTheme="majorHAnsi"/>
          <w:sz w:val="20"/>
          <w:szCs w:val="20"/>
        </w:rPr>
        <w:t>ssemblea che nomina uno o più liquidatori da scegliersi preferibilmente tra</w:t>
      </w:r>
      <w:r w:rsidR="00331021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i soci.</w:t>
      </w:r>
    </w:p>
    <w:p w14:paraId="6624F2E5" w14:textId="459D6AA8" w:rsidR="00331021" w:rsidRDefault="00331021" w:rsidP="002430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43119097" w14:textId="77777777" w:rsidR="009E476E" w:rsidRPr="003756B4" w:rsidRDefault="009E476E" w:rsidP="002430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5662D79C" w14:textId="783FD967" w:rsidR="00923421" w:rsidRDefault="00923421" w:rsidP="00127332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127332">
        <w:rPr>
          <w:rFonts w:asciiTheme="majorHAnsi" w:hAnsiTheme="majorHAnsi"/>
          <w:b/>
          <w:sz w:val="20"/>
          <w:szCs w:val="20"/>
        </w:rPr>
        <w:t xml:space="preserve">Articolo </w:t>
      </w:r>
      <w:r w:rsidR="006712EE" w:rsidRPr="00127332">
        <w:rPr>
          <w:rFonts w:asciiTheme="majorHAnsi" w:hAnsiTheme="majorHAnsi"/>
          <w:b/>
          <w:sz w:val="20"/>
          <w:szCs w:val="20"/>
        </w:rPr>
        <w:t>1</w:t>
      </w:r>
      <w:r w:rsidR="006712EE">
        <w:rPr>
          <w:rFonts w:asciiTheme="majorHAnsi" w:hAnsiTheme="majorHAnsi"/>
          <w:b/>
          <w:sz w:val="20"/>
          <w:szCs w:val="20"/>
        </w:rPr>
        <w:t>8</w:t>
      </w:r>
      <w:r w:rsidR="006712EE" w:rsidRPr="00127332">
        <w:rPr>
          <w:rFonts w:asciiTheme="majorHAnsi" w:hAnsiTheme="majorHAnsi"/>
          <w:b/>
          <w:sz w:val="20"/>
          <w:szCs w:val="20"/>
        </w:rPr>
        <w:t xml:space="preserve"> </w:t>
      </w:r>
      <w:r w:rsidR="00127332" w:rsidRPr="00127332">
        <w:rPr>
          <w:rFonts w:asciiTheme="majorHAnsi" w:hAnsiTheme="majorHAnsi"/>
          <w:b/>
          <w:sz w:val="20"/>
          <w:szCs w:val="20"/>
        </w:rPr>
        <w:t xml:space="preserve">- </w:t>
      </w:r>
      <w:r w:rsidRPr="00127332">
        <w:rPr>
          <w:rFonts w:asciiTheme="majorHAnsi" w:hAnsiTheme="majorHAnsi"/>
          <w:b/>
          <w:bCs/>
          <w:sz w:val="20"/>
          <w:szCs w:val="20"/>
        </w:rPr>
        <w:t>Norme di funzionamento</w:t>
      </w:r>
    </w:p>
    <w:p w14:paraId="0069C505" w14:textId="77777777" w:rsidR="00434EA2" w:rsidRPr="00127332" w:rsidRDefault="00434EA2" w:rsidP="00127332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68FEED80" w14:textId="48F477DC" w:rsidR="00923421" w:rsidRPr="003756B4" w:rsidRDefault="00923421" w:rsidP="002430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lastRenderedPageBreak/>
        <w:t>Le norme di funzionamento</w:t>
      </w:r>
      <w:r w:rsidR="00387F90">
        <w:rPr>
          <w:rFonts w:asciiTheme="majorHAnsi" w:hAnsiTheme="majorHAnsi"/>
          <w:sz w:val="20"/>
          <w:szCs w:val="20"/>
        </w:rPr>
        <w:t>, quali regolamenti o specifiche delibere che regolino la vita associativa</w:t>
      </w:r>
      <w:r w:rsidRPr="003756B4">
        <w:rPr>
          <w:rFonts w:asciiTheme="majorHAnsi" w:hAnsiTheme="majorHAnsi"/>
          <w:sz w:val="20"/>
          <w:szCs w:val="20"/>
        </w:rPr>
        <w:t xml:space="preserve"> eventualmente predisposte dal Consiglio Direttivo e approvate</w:t>
      </w:r>
      <w:r w:rsidR="00331021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dall'Assemblea sono consegnate agli aderenti congiuntamente ad una copia del presente</w:t>
      </w:r>
      <w:r w:rsidR="00331021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Statuto.</w:t>
      </w:r>
    </w:p>
    <w:p w14:paraId="19979E14" w14:textId="77777777" w:rsidR="00331021" w:rsidRPr="003756B4" w:rsidRDefault="00331021" w:rsidP="002430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1469AE9E" w14:textId="1728754D" w:rsidR="00923421" w:rsidRPr="00127332" w:rsidRDefault="00923421" w:rsidP="00127332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127332">
        <w:rPr>
          <w:rFonts w:asciiTheme="majorHAnsi" w:hAnsiTheme="majorHAnsi"/>
          <w:b/>
          <w:sz w:val="20"/>
          <w:szCs w:val="20"/>
        </w:rPr>
        <w:t xml:space="preserve">Articolo </w:t>
      </w:r>
      <w:r w:rsidR="006712EE">
        <w:rPr>
          <w:rFonts w:asciiTheme="majorHAnsi" w:hAnsiTheme="majorHAnsi"/>
          <w:b/>
          <w:sz w:val="20"/>
          <w:szCs w:val="20"/>
        </w:rPr>
        <w:t>19</w:t>
      </w:r>
      <w:r w:rsidR="006712EE" w:rsidRPr="00127332">
        <w:rPr>
          <w:rFonts w:asciiTheme="majorHAnsi" w:hAnsiTheme="majorHAnsi"/>
          <w:b/>
          <w:sz w:val="20"/>
          <w:szCs w:val="20"/>
        </w:rPr>
        <w:t xml:space="preserve"> </w:t>
      </w:r>
      <w:r w:rsidR="00127332" w:rsidRPr="00127332">
        <w:rPr>
          <w:rFonts w:asciiTheme="majorHAnsi" w:hAnsiTheme="majorHAnsi"/>
          <w:b/>
          <w:sz w:val="20"/>
          <w:szCs w:val="20"/>
        </w:rPr>
        <w:t xml:space="preserve">- </w:t>
      </w:r>
      <w:r w:rsidRPr="00127332">
        <w:rPr>
          <w:rFonts w:asciiTheme="majorHAnsi" w:hAnsiTheme="majorHAnsi"/>
          <w:b/>
          <w:bCs/>
          <w:sz w:val="20"/>
          <w:szCs w:val="20"/>
        </w:rPr>
        <w:t>Norme di rinvio</w:t>
      </w:r>
    </w:p>
    <w:p w14:paraId="24BF74E3" w14:textId="77777777" w:rsidR="00127332" w:rsidRPr="003756B4" w:rsidRDefault="00127332" w:rsidP="00127332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54E3A197" w14:textId="6B132D0B" w:rsidR="00923421" w:rsidRPr="003756B4" w:rsidRDefault="00923421" w:rsidP="002430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756B4">
        <w:rPr>
          <w:rFonts w:asciiTheme="majorHAnsi" w:hAnsiTheme="majorHAnsi"/>
          <w:sz w:val="20"/>
          <w:szCs w:val="20"/>
        </w:rPr>
        <w:t>Per quanto non previsto dal presente Statuto, dai regolamenti interni, dalle disposizioni e</w:t>
      </w:r>
      <w:r w:rsidR="00331021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dagli altri atti emessi dagli organi competenti, si fa riferimento alle vigenti disposizioni in</w:t>
      </w:r>
      <w:r w:rsidR="00331021" w:rsidRPr="003756B4">
        <w:rPr>
          <w:rFonts w:asciiTheme="majorHAnsi" w:hAnsiTheme="majorHAnsi"/>
          <w:sz w:val="20"/>
          <w:szCs w:val="20"/>
        </w:rPr>
        <w:t xml:space="preserve"> </w:t>
      </w:r>
      <w:r w:rsidRPr="003756B4">
        <w:rPr>
          <w:rFonts w:asciiTheme="majorHAnsi" w:hAnsiTheme="majorHAnsi"/>
          <w:sz w:val="20"/>
          <w:szCs w:val="20"/>
        </w:rPr>
        <w:t>materia di associazione.</w:t>
      </w:r>
    </w:p>
    <w:p w14:paraId="6555A71C" w14:textId="77777777" w:rsidR="00331021" w:rsidRPr="003756B4" w:rsidRDefault="00331021" w:rsidP="002430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6E6A1A0B" w14:textId="579D7A26" w:rsidR="00B76083" w:rsidRDefault="00F73822" w:rsidP="002430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XXXX</w:t>
      </w:r>
      <w:r w:rsidR="00D00A8F">
        <w:rPr>
          <w:rFonts w:asciiTheme="majorHAnsi" w:hAnsiTheme="majorHAnsi"/>
          <w:sz w:val="20"/>
          <w:szCs w:val="20"/>
        </w:rPr>
        <w:t xml:space="preserve">,   </w:t>
      </w:r>
      <w:proofErr w:type="gramEnd"/>
      <w:r w:rsidR="00D00A8F">
        <w:rPr>
          <w:rFonts w:asciiTheme="majorHAnsi" w:hAnsiTheme="majorHAnsi"/>
          <w:sz w:val="20"/>
          <w:szCs w:val="20"/>
        </w:rPr>
        <w:t xml:space="preserve">/  /  </w:t>
      </w:r>
    </w:p>
    <w:p w14:paraId="4ED0D2D1" w14:textId="77777777" w:rsidR="00000877" w:rsidRDefault="00000877" w:rsidP="002430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3C347CA9" w14:textId="0D2939E0" w:rsidR="00000877" w:rsidRDefault="00000877" w:rsidP="002430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Firme dei soci fondatori:</w:t>
      </w:r>
    </w:p>
    <w:p w14:paraId="019E0E3C" w14:textId="2794CEB1" w:rsidR="008531AE" w:rsidRDefault="008531AE" w:rsidP="002430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sectPr w:rsidR="008531AE" w:rsidSect="007F34B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AC4F0" w14:textId="77777777" w:rsidR="007F34B1" w:rsidRDefault="007F34B1" w:rsidP="00923421">
      <w:pPr>
        <w:spacing w:after="0" w:line="240" w:lineRule="auto"/>
      </w:pPr>
      <w:r>
        <w:separator/>
      </w:r>
    </w:p>
  </w:endnote>
  <w:endnote w:type="continuationSeparator" w:id="0">
    <w:p w14:paraId="682134FA" w14:textId="77777777" w:rsidR="007F34B1" w:rsidRDefault="007F34B1" w:rsidP="00923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826F1" w14:textId="77777777" w:rsidR="007F34B1" w:rsidRDefault="007F34B1" w:rsidP="00923421">
      <w:pPr>
        <w:spacing w:after="0" w:line="240" w:lineRule="auto"/>
      </w:pPr>
      <w:r>
        <w:separator/>
      </w:r>
    </w:p>
  </w:footnote>
  <w:footnote w:type="continuationSeparator" w:id="0">
    <w:p w14:paraId="770E7E02" w14:textId="77777777" w:rsidR="007F34B1" w:rsidRDefault="007F34B1" w:rsidP="00923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217B"/>
    <w:multiLevelType w:val="hybridMultilevel"/>
    <w:tmpl w:val="F96E9F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F174F"/>
    <w:multiLevelType w:val="hybridMultilevel"/>
    <w:tmpl w:val="F96E9F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D571C"/>
    <w:multiLevelType w:val="hybridMultilevel"/>
    <w:tmpl w:val="F96E9F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97959"/>
    <w:multiLevelType w:val="hybridMultilevel"/>
    <w:tmpl w:val="F5F8E0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50481"/>
    <w:multiLevelType w:val="hybridMultilevel"/>
    <w:tmpl w:val="F5F8E0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B7CC0"/>
    <w:multiLevelType w:val="hybridMultilevel"/>
    <w:tmpl w:val="F96E9F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62E05"/>
    <w:multiLevelType w:val="hybridMultilevel"/>
    <w:tmpl w:val="F96E9F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04761"/>
    <w:multiLevelType w:val="hybridMultilevel"/>
    <w:tmpl w:val="F96E9F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663BC"/>
    <w:multiLevelType w:val="hybridMultilevel"/>
    <w:tmpl w:val="F96E9F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E739F"/>
    <w:multiLevelType w:val="hybridMultilevel"/>
    <w:tmpl w:val="F96E9F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1499B"/>
    <w:multiLevelType w:val="hybridMultilevel"/>
    <w:tmpl w:val="F96E9F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743BF"/>
    <w:multiLevelType w:val="hybridMultilevel"/>
    <w:tmpl w:val="F96E9F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80054"/>
    <w:multiLevelType w:val="hybridMultilevel"/>
    <w:tmpl w:val="A1DE57C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4A7D48"/>
    <w:multiLevelType w:val="hybridMultilevel"/>
    <w:tmpl w:val="115EA1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E18DE"/>
    <w:multiLevelType w:val="hybridMultilevel"/>
    <w:tmpl w:val="F96E9F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C4304"/>
    <w:multiLevelType w:val="hybridMultilevel"/>
    <w:tmpl w:val="F96E9F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27710"/>
    <w:multiLevelType w:val="hybridMultilevel"/>
    <w:tmpl w:val="F96E9F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3246A"/>
    <w:multiLevelType w:val="hybridMultilevel"/>
    <w:tmpl w:val="F96E9F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D8037C"/>
    <w:multiLevelType w:val="hybridMultilevel"/>
    <w:tmpl w:val="CD801E8C"/>
    <w:lvl w:ilvl="0" w:tplc="3B36D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522726">
    <w:abstractNumId w:val="3"/>
  </w:num>
  <w:num w:numId="2" w16cid:durableId="586841528">
    <w:abstractNumId w:val="5"/>
  </w:num>
  <w:num w:numId="3" w16cid:durableId="1680350504">
    <w:abstractNumId w:val="13"/>
  </w:num>
  <w:num w:numId="4" w16cid:durableId="1545098098">
    <w:abstractNumId w:val="12"/>
  </w:num>
  <w:num w:numId="5" w16cid:durableId="1434014121">
    <w:abstractNumId w:val="18"/>
  </w:num>
  <w:num w:numId="6" w16cid:durableId="1132285757">
    <w:abstractNumId w:val="4"/>
  </w:num>
  <w:num w:numId="7" w16cid:durableId="1010717930">
    <w:abstractNumId w:val="7"/>
  </w:num>
  <w:num w:numId="8" w16cid:durableId="1634360924">
    <w:abstractNumId w:val="8"/>
  </w:num>
  <w:num w:numId="9" w16cid:durableId="62605056">
    <w:abstractNumId w:val="14"/>
  </w:num>
  <w:num w:numId="10" w16cid:durableId="1438987023">
    <w:abstractNumId w:val="2"/>
  </w:num>
  <w:num w:numId="11" w16cid:durableId="210114065">
    <w:abstractNumId w:val="15"/>
  </w:num>
  <w:num w:numId="12" w16cid:durableId="2060201523">
    <w:abstractNumId w:val="6"/>
  </w:num>
  <w:num w:numId="13" w16cid:durableId="751463149">
    <w:abstractNumId w:val="17"/>
  </w:num>
  <w:num w:numId="14" w16cid:durableId="1445922669">
    <w:abstractNumId w:val="0"/>
  </w:num>
  <w:num w:numId="15" w16cid:durableId="1449818191">
    <w:abstractNumId w:val="1"/>
  </w:num>
  <w:num w:numId="16" w16cid:durableId="89593678">
    <w:abstractNumId w:val="10"/>
  </w:num>
  <w:num w:numId="17" w16cid:durableId="2022078529">
    <w:abstractNumId w:val="11"/>
  </w:num>
  <w:num w:numId="18" w16cid:durableId="520436414">
    <w:abstractNumId w:val="16"/>
  </w:num>
  <w:num w:numId="19" w16cid:durableId="5903117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73D"/>
    <w:rsid w:val="00000877"/>
    <w:rsid w:val="0003323B"/>
    <w:rsid w:val="0004455F"/>
    <w:rsid w:val="000458C4"/>
    <w:rsid w:val="000667A6"/>
    <w:rsid w:val="000875E1"/>
    <w:rsid w:val="000E5A8B"/>
    <w:rsid w:val="00100C91"/>
    <w:rsid w:val="00127332"/>
    <w:rsid w:val="001419BD"/>
    <w:rsid w:val="00146418"/>
    <w:rsid w:val="00165215"/>
    <w:rsid w:val="00182961"/>
    <w:rsid w:val="001D1B57"/>
    <w:rsid w:val="002430C4"/>
    <w:rsid w:val="002437CB"/>
    <w:rsid w:val="0029391E"/>
    <w:rsid w:val="00296FA6"/>
    <w:rsid w:val="002A39E9"/>
    <w:rsid w:val="002B765B"/>
    <w:rsid w:val="002D58BF"/>
    <w:rsid w:val="00307826"/>
    <w:rsid w:val="003252F9"/>
    <w:rsid w:val="00331021"/>
    <w:rsid w:val="003756B4"/>
    <w:rsid w:val="00387F90"/>
    <w:rsid w:val="003956EB"/>
    <w:rsid w:val="0041682A"/>
    <w:rsid w:val="00434EA2"/>
    <w:rsid w:val="00481A53"/>
    <w:rsid w:val="004C1453"/>
    <w:rsid w:val="004D3B9A"/>
    <w:rsid w:val="004D7CF3"/>
    <w:rsid w:val="004F08CF"/>
    <w:rsid w:val="00504A09"/>
    <w:rsid w:val="0051239F"/>
    <w:rsid w:val="005179EC"/>
    <w:rsid w:val="00532CE7"/>
    <w:rsid w:val="005339F9"/>
    <w:rsid w:val="00561F1E"/>
    <w:rsid w:val="00584437"/>
    <w:rsid w:val="005B74F4"/>
    <w:rsid w:val="005C7A5B"/>
    <w:rsid w:val="00617C54"/>
    <w:rsid w:val="00617FE4"/>
    <w:rsid w:val="006667F2"/>
    <w:rsid w:val="006712EE"/>
    <w:rsid w:val="006B4DEC"/>
    <w:rsid w:val="00701FEF"/>
    <w:rsid w:val="007078FF"/>
    <w:rsid w:val="007207C0"/>
    <w:rsid w:val="00743E4B"/>
    <w:rsid w:val="0075073D"/>
    <w:rsid w:val="00757AFD"/>
    <w:rsid w:val="00763062"/>
    <w:rsid w:val="007A35FC"/>
    <w:rsid w:val="007A7C94"/>
    <w:rsid w:val="007F34B1"/>
    <w:rsid w:val="00830E5A"/>
    <w:rsid w:val="008531AE"/>
    <w:rsid w:val="0085609C"/>
    <w:rsid w:val="00877764"/>
    <w:rsid w:val="008D1CA0"/>
    <w:rsid w:val="00912603"/>
    <w:rsid w:val="00923421"/>
    <w:rsid w:val="00927097"/>
    <w:rsid w:val="00940CB1"/>
    <w:rsid w:val="00955340"/>
    <w:rsid w:val="00976F31"/>
    <w:rsid w:val="00994761"/>
    <w:rsid w:val="009C161E"/>
    <w:rsid w:val="009E1958"/>
    <w:rsid w:val="009E476E"/>
    <w:rsid w:val="009E639A"/>
    <w:rsid w:val="00A02BC4"/>
    <w:rsid w:val="00A2231D"/>
    <w:rsid w:val="00A30ABA"/>
    <w:rsid w:val="00A364E0"/>
    <w:rsid w:val="00A4473D"/>
    <w:rsid w:val="00AC535F"/>
    <w:rsid w:val="00AC79D0"/>
    <w:rsid w:val="00AD342D"/>
    <w:rsid w:val="00B056C7"/>
    <w:rsid w:val="00B76083"/>
    <w:rsid w:val="00BD0B1A"/>
    <w:rsid w:val="00BD2F72"/>
    <w:rsid w:val="00BD46A3"/>
    <w:rsid w:val="00BE5A8D"/>
    <w:rsid w:val="00C145C6"/>
    <w:rsid w:val="00C14995"/>
    <w:rsid w:val="00C809B5"/>
    <w:rsid w:val="00C81248"/>
    <w:rsid w:val="00CA5336"/>
    <w:rsid w:val="00CE27CA"/>
    <w:rsid w:val="00D00A8F"/>
    <w:rsid w:val="00D62F51"/>
    <w:rsid w:val="00D955EC"/>
    <w:rsid w:val="00DA339E"/>
    <w:rsid w:val="00DB5AD3"/>
    <w:rsid w:val="00DC1DB2"/>
    <w:rsid w:val="00DC6980"/>
    <w:rsid w:val="00DD6707"/>
    <w:rsid w:val="00E10494"/>
    <w:rsid w:val="00E13189"/>
    <w:rsid w:val="00E14219"/>
    <w:rsid w:val="00E715FF"/>
    <w:rsid w:val="00E860A7"/>
    <w:rsid w:val="00E940D5"/>
    <w:rsid w:val="00EA3ACE"/>
    <w:rsid w:val="00EA6AAD"/>
    <w:rsid w:val="00EB1EE8"/>
    <w:rsid w:val="00ED1F6E"/>
    <w:rsid w:val="00ED287D"/>
    <w:rsid w:val="00EE60D3"/>
    <w:rsid w:val="00EE6FB3"/>
    <w:rsid w:val="00EE7B72"/>
    <w:rsid w:val="00EE7B88"/>
    <w:rsid w:val="00F171A7"/>
    <w:rsid w:val="00F416B3"/>
    <w:rsid w:val="00F42E7F"/>
    <w:rsid w:val="00F54F32"/>
    <w:rsid w:val="00F73822"/>
    <w:rsid w:val="00F74944"/>
    <w:rsid w:val="00F74ABA"/>
    <w:rsid w:val="00FD2603"/>
    <w:rsid w:val="00FE163C"/>
    <w:rsid w:val="00FE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BBFB"/>
  <w15:chartTrackingRefBased/>
  <w15:docId w15:val="{DCDFAE18-4539-4B33-97F2-329E0AC2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34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3421"/>
  </w:style>
  <w:style w:type="paragraph" w:styleId="Pidipagina">
    <w:name w:val="footer"/>
    <w:basedOn w:val="Normale"/>
    <w:link w:val="PidipaginaCarattere"/>
    <w:uiPriority w:val="99"/>
    <w:unhideWhenUsed/>
    <w:rsid w:val="009234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3421"/>
  </w:style>
  <w:style w:type="paragraph" w:styleId="Paragrafoelenco">
    <w:name w:val="List Paragraph"/>
    <w:basedOn w:val="Normale"/>
    <w:uiPriority w:val="34"/>
    <w:qFormat/>
    <w:rsid w:val="0029391E"/>
    <w:pPr>
      <w:ind w:left="720"/>
      <w:contextualSpacing/>
    </w:pPr>
  </w:style>
  <w:style w:type="paragraph" w:customStyle="1" w:styleId="Default">
    <w:name w:val="Default"/>
    <w:rsid w:val="00940C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504A0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04A0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4A0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4A0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04A0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A09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F171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722917D76D894D83FFD2D20046EEE0" ma:contentTypeVersion="12" ma:contentTypeDescription="Creare un nuovo documento." ma:contentTypeScope="" ma:versionID="a575673497714f3ce2bd94e00f4553cd">
  <xsd:schema xmlns:xsd="http://www.w3.org/2001/XMLSchema" xmlns:xs="http://www.w3.org/2001/XMLSchema" xmlns:p="http://schemas.microsoft.com/office/2006/metadata/properties" xmlns:ns2="03e62be2-a3f9-491b-9677-4098f4fdb176" xmlns:ns3="25addf52-ef62-4437-995b-e9ee4d8d3217" targetNamespace="http://schemas.microsoft.com/office/2006/metadata/properties" ma:root="true" ma:fieldsID="92321d30608893aaf1d45ec78eef717c" ns2:_="" ns3:_="">
    <xsd:import namespace="03e62be2-a3f9-491b-9677-4098f4fdb176"/>
    <xsd:import namespace="25addf52-ef62-4437-995b-e9ee4d8d3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62be2-a3f9-491b-9677-4098f4fdb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ddf52-ef62-4437-995b-e9ee4d8d3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F24DE6-90BC-41D6-8834-91A17A3FE9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48EAE9-08AD-4588-9899-1B61BEB59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e62be2-a3f9-491b-9677-4098f4fdb176"/>
    <ds:schemaRef ds:uri="25addf52-ef62-4437-995b-e9ee4d8d3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AE7C38-26ED-49DB-81A7-CFEFE466C0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847139-129D-4E72-88FF-410A7DA967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7</Pages>
  <Words>4114</Words>
  <Characters>23453</Characters>
  <Application>Microsoft Office Word</Application>
  <DocSecurity>0</DocSecurity>
  <Lines>195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Colombo</dc:creator>
  <cp:keywords/>
  <dc:description/>
  <cp:lastModifiedBy>Luca Colombo</cp:lastModifiedBy>
  <cp:revision>18</cp:revision>
  <dcterms:created xsi:type="dcterms:W3CDTF">2022-10-10T13:08:00Z</dcterms:created>
  <dcterms:modified xsi:type="dcterms:W3CDTF">2024-04-26T05:57:00Z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0x010100F9722917D76D894D83FFD2D20046EEE0</vt:lpwstr>
  </property>
</Properties>
</file>